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89" w:rsidRDefault="00027676" w:rsidP="00CE3368">
      <w:pPr>
        <w:jc w:val="both"/>
        <w:rPr>
          <w:b/>
          <w:u w:val="single"/>
          <w:lang w:val="es-ES_tradnl"/>
        </w:rPr>
      </w:pPr>
      <w:r w:rsidRPr="00027676">
        <w:rPr>
          <w:b/>
          <w:u w:val="single"/>
          <w:lang w:val="es-ES_tradnl"/>
        </w:rPr>
        <w:t>CALCULO DE LA RENTA PER CAPITA</w:t>
      </w:r>
      <w:r>
        <w:rPr>
          <w:b/>
          <w:u w:val="single"/>
          <w:lang w:val="es-ES_tradnl"/>
        </w:rPr>
        <w:t xml:space="preserve"> FAMILIAR</w:t>
      </w:r>
      <w:r w:rsidRPr="00027676">
        <w:rPr>
          <w:b/>
          <w:u w:val="single"/>
          <w:lang w:val="es-ES_tradnl"/>
        </w:rPr>
        <w:t xml:space="preserve"> MENSUAL</w:t>
      </w:r>
      <w:r w:rsidR="00CE3368">
        <w:rPr>
          <w:b/>
          <w:u w:val="single"/>
          <w:lang w:val="es-ES_tradnl"/>
        </w:rPr>
        <w:t xml:space="preserve"> Y DE LA CUANTÍA DE LA SUBVENCIÓN DE LA LÍNEA 1 DEL DECRETO POR EL QUE SE REGULA LA CONCESIÓN DIRECTA DE AYUDAS PARA LA CONCILIACIÓN DE LA VIDA LABORAL Y FAMILIAR COMO CONSECUENCIA DE LA CRISIS ORIGINADA POR EL COVID.19</w:t>
      </w:r>
      <w:r w:rsidRPr="00027676">
        <w:rPr>
          <w:b/>
          <w:u w:val="single"/>
          <w:lang w:val="es-ES_tradnl"/>
        </w:rPr>
        <w:t>. EJEMPLOS VARIOS</w:t>
      </w:r>
    </w:p>
    <w:p w:rsidR="00027676" w:rsidRDefault="00027676" w:rsidP="00027676">
      <w:pPr>
        <w:jc w:val="center"/>
        <w:rPr>
          <w:b/>
          <w:u w:val="single"/>
          <w:lang w:val="es-ES_tradnl"/>
        </w:rPr>
      </w:pPr>
    </w:p>
    <w:p w:rsidR="00027676" w:rsidRDefault="00027676" w:rsidP="00027676">
      <w:pPr>
        <w:jc w:val="both"/>
        <w:rPr>
          <w:lang w:val="es-ES_tradnl"/>
        </w:rPr>
      </w:pPr>
      <w:r>
        <w:rPr>
          <w:lang w:val="es-ES_tradnl"/>
        </w:rPr>
        <w:t xml:space="preserve">El artículo 10 del Decreto </w:t>
      </w:r>
      <w:r w:rsidRPr="00027676">
        <w:rPr>
          <w:lang w:val="es-ES_tradnl"/>
        </w:rPr>
        <w:t>por el que se regula la concesión directa de ayudas para la conciliación de la vida familiar y laboral como consecuencia de la c</w:t>
      </w:r>
      <w:r>
        <w:rPr>
          <w:lang w:val="es-ES_tradnl"/>
        </w:rPr>
        <w:t xml:space="preserve">risis originada por el COVID-19, establece que el cálculo de la renta per cápita familiar mensual se realiza en base a la siguiente fórmula: </w:t>
      </w:r>
    </w:p>
    <w:p w:rsidR="00027676" w:rsidRDefault="00027676" w:rsidP="00027676">
      <w:pPr>
        <w:jc w:val="both"/>
        <w:rPr>
          <w:lang w:val="es-ES_tradnl"/>
        </w:rPr>
      </w:pPr>
    </w:p>
    <w:p w:rsidR="00027676" w:rsidRDefault="00027676" w:rsidP="00027676">
      <w:pPr>
        <w:jc w:val="both"/>
        <w:rPr>
          <w:sz w:val="24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8631C" wp14:editId="1CDEE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676" w:rsidRPr="00027676" w:rsidRDefault="00027676" w:rsidP="00B32D6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2767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Renta per cápita familiar mensual = Total ingresos unidad familiar / coeficiente de equivalencia unidad familiar.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8631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c5NC0DwCAAB/BAAADgAAAAAAAAAAAAAA&#10;AAAuAgAAZHJzL2Uyb0RvYy54bWxQSwECLQAUAAYACAAAACEAtwwDCNcAAAAFAQAADwAAAAAAAAAA&#10;AAAAAACWBAAAZHJzL2Rvd25yZXYueG1sUEsFBgAAAAAEAAQA8wAAAJoFAAAAAA==&#10;" filled="f" strokeweight=".5pt">
                <v:fill o:detectmouseclick="t"/>
                <v:textbox style="mso-fit-shape-to-text:t">
                  <w:txbxContent>
                    <w:p w:rsidR="00027676" w:rsidRPr="00027676" w:rsidRDefault="00027676" w:rsidP="00B32D67">
                      <w:pPr>
                        <w:jc w:val="both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02767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Renta per cápita familiar mensual = Total ingresos unidad familiar / coeficiente de equivalencia unidad familiar.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es-ES_tradnl"/>
        </w:rPr>
        <w:t xml:space="preserve"> </w:t>
      </w:r>
    </w:p>
    <w:p w:rsidR="00027676" w:rsidRDefault="00027676" w:rsidP="00027676">
      <w:pPr>
        <w:jc w:val="both"/>
        <w:rPr>
          <w:sz w:val="24"/>
          <w:szCs w:val="24"/>
          <w:lang w:val="es-ES_tradnl"/>
        </w:rPr>
      </w:pPr>
      <w:r w:rsidRPr="00CE3368">
        <w:rPr>
          <w:b/>
          <w:sz w:val="24"/>
          <w:szCs w:val="24"/>
          <w:u w:val="single"/>
          <w:lang w:val="es-ES_tradnl"/>
        </w:rPr>
        <w:t xml:space="preserve">Los coeficientes de equivalencia de unidad familiar </w:t>
      </w:r>
      <w:r>
        <w:rPr>
          <w:sz w:val="24"/>
          <w:szCs w:val="24"/>
          <w:lang w:val="es-ES_tradnl"/>
        </w:rPr>
        <w:t xml:space="preserve">que se indican en el art. 10.3 son los siguientes: </w:t>
      </w:r>
    </w:p>
    <w:p w:rsidR="00CE3368" w:rsidRPr="00CE3368" w:rsidRDefault="00CE3368" w:rsidP="00CE3368">
      <w:pPr>
        <w:jc w:val="both"/>
        <w:rPr>
          <w:lang w:val="es-ES_tradnl"/>
        </w:rPr>
      </w:pPr>
      <w:r w:rsidRPr="00CE3368">
        <w:rPr>
          <w:lang w:val="es-ES_tradnl"/>
        </w:rPr>
        <w:t>1º. Solicitante que forma parte de una unidad familiar biparental: 1,00.</w:t>
      </w:r>
    </w:p>
    <w:p w:rsidR="00CE3368" w:rsidRPr="00CE3368" w:rsidRDefault="00CE3368" w:rsidP="00CE3368">
      <w:pPr>
        <w:jc w:val="both"/>
        <w:rPr>
          <w:lang w:val="es-ES_tradnl"/>
        </w:rPr>
      </w:pPr>
      <w:r w:rsidRPr="00CE3368">
        <w:rPr>
          <w:lang w:val="es-ES_tradnl"/>
        </w:rPr>
        <w:t>2º. Cónyuge o pareja de hecho: 0,5.</w:t>
      </w:r>
    </w:p>
    <w:p w:rsidR="00CE3368" w:rsidRPr="00CE3368" w:rsidRDefault="00CE3368" w:rsidP="00CE3368">
      <w:pPr>
        <w:jc w:val="both"/>
        <w:rPr>
          <w:lang w:val="es-ES_tradnl"/>
        </w:rPr>
      </w:pPr>
      <w:r w:rsidRPr="00CE3368">
        <w:rPr>
          <w:lang w:val="es-ES_tradnl"/>
        </w:rPr>
        <w:t>3º. Solicitante sin cónyuge o pareja de hecho: 1,3.</w:t>
      </w:r>
    </w:p>
    <w:p w:rsidR="00CE3368" w:rsidRPr="00CE3368" w:rsidRDefault="00CE3368" w:rsidP="00CE3368">
      <w:pPr>
        <w:jc w:val="both"/>
        <w:rPr>
          <w:lang w:val="es-ES_tradnl"/>
        </w:rPr>
      </w:pPr>
      <w:r w:rsidRPr="00CE3368">
        <w:rPr>
          <w:lang w:val="es-ES_tradnl"/>
        </w:rPr>
        <w:t>4º. Cada familiar hasta el segundo grado de consanguinidad o afinidad, que por razones de edad, accidente, enfermedad o discapacidad no pueda valerse por sí mismo, no desempeñe actividad retribuida: 0,5.</w:t>
      </w:r>
    </w:p>
    <w:p w:rsidR="00CE3368" w:rsidRPr="00CE3368" w:rsidRDefault="00CE3368" w:rsidP="00CE3368">
      <w:pPr>
        <w:jc w:val="both"/>
        <w:rPr>
          <w:lang w:val="es-ES_tradnl"/>
        </w:rPr>
      </w:pPr>
      <w:r w:rsidRPr="00CE3368">
        <w:rPr>
          <w:lang w:val="es-ES_tradnl"/>
        </w:rPr>
        <w:t>5º. Cada hijo o hija integrante de la unidad familiar: 0,3.</w:t>
      </w:r>
    </w:p>
    <w:p w:rsidR="00027676" w:rsidRDefault="00CE3368" w:rsidP="00CE3368">
      <w:pPr>
        <w:jc w:val="both"/>
        <w:rPr>
          <w:lang w:val="es-ES_tradnl"/>
        </w:rPr>
      </w:pPr>
      <w:r w:rsidRPr="00CE3368">
        <w:rPr>
          <w:lang w:val="es-ES_tradnl"/>
        </w:rPr>
        <w:t>6º. Cada hijo o hija integrante de la unidad familiar con discapacidad reconocida de porcentaje igual o superior al 33%: 0,3 a sumar al coeficiente anterior.</w:t>
      </w:r>
    </w:p>
    <w:p w:rsidR="00CE3368" w:rsidRDefault="00CE3368" w:rsidP="00CE3368">
      <w:pPr>
        <w:jc w:val="center"/>
        <w:rPr>
          <w:lang w:val="es-ES_tradnl"/>
        </w:rPr>
      </w:pPr>
      <w:r>
        <w:rPr>
          <w:lang w:val="es-ES_tradnl"/>
        </w:rPr>
        <w:t>-------------------------------------------</w:t>
      </w:r>
    </w:p>
    <w:p w:rsidR="00CE3368" w:rsidRDefault="00CE3368" w:rsidP="00CE3368">
      <w:pPr>
        <w:jc w:val="both"/>
        <w:rPr>
          <w:lang w:val="es-ES_tradnl"/>
        </w:rPr>
      </w:pPr>
      <w:r>
        <w:rPr>
          <w:lang w:val="es-ES_tradnl"/>
        </w:rPr>
        <w:t xml:space="preserve">Las cuantías de la subvención se establecen en el artículo 13 y son las que a continuación se indican: </w:t>
      </w:r>
    </w:p>
    <w:p w:rsidR="00CE3368" w:rsidRDefault="00CE3368" w:rsidP="00CE3368">
      <w:pPr>
        <w:jc w:val="both"/>
        <w:rPr>
          <w:lang w:val="es-ES_tradnl"/>
        </w:rPr>
      </w:pPr>
      <w:r w:rsidRPr="00CE3368">
        <w:rPr>
          <w:lang w:val="es-ES_tradnl"/>
        </w:rPr>
        <w:t>Si la persona beneficiaria es mujer</w:t>
      </w:r>
      <w:r>
        <w:rPr>
          <w:lang w:val="es-ES_tradnl"/>
        </w:rPr>
        <w:t>: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1813"/>
        <w:gridCol w:w="1731"/>
        <w:gridCol w:w="1701"/>
        <w:gridCol w:w="2268"/>
      </w:tblGrid>
      <w:tr w:rsidR="00CE3368" w:rsidRPr="00CE3368" w:rsidTr="00853AA3">
        <w:trPr>
          <w:trHeight w:val="300"/>
        </w:trPr>
        <w:tc>
          <w:tcPr>
            <w:tcW w:w="2694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 </w:t>
            </w:r>
          </w:p>
        </w:tc>
        <w:tc>
          <w:tcPr>
            <w:tcW w:w="7513" w:type="dxa"/>
            <w:gridSpan w:val="4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  <w:rPr>
                <w:b/>
                <w:bCs/>
              </w:rPr>
            </w:pPr>
            <w:r w:rsidRPr="00CE3368">
              <w:rPr>
                <w:b/>
                <w:bCs/>
              </w:rPr>
              <w:t>CUANTÍAS SUBVENCIÓN (€/MES)</w:t>
            </w:r>
          </w:p>
        </w:tc>
      </w:tr>
      <w:tr w:rsidR="00CE3368" w:rsidRPr="00CE3368" w:rsidTr="00853AA3">
        <w:trPr>
          <w:trHeight w:val="600"/>
        </w:trPr>
        <w:tc>
          <w:tcPr>
            <w:tcW w:w="2694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  <w:rPr>
                <w:b/>
                <w:bCs/>
              </w:rPr>
            </w:pPr>
            <w:r w:rsidRPr="00CE3368">
              <w:rPr>
                <w:b/>
                <w:bCs/>
              </w:rPr>
              <w:t>NIVELES DE RENTA FAMILIAR</w:t>
            </w:r>
          </w:p>
        </w:tc>
        <w:tc>
          <w:tcPr>
            <w:tcW w:w="1813" w:type="dxa"/>
            <w:hideMark/>
          </w:tcPr>
          <w:p w:rsidR="00CE3368" w:rsidRPr="00CE3368" w:rsidRDefault="00CE3368" w:rsidP="00CE3368">
            <w:pPr>
              <w:spacing w:after="160"/>
              <w:jc w:val="both"/>
              <w:rPr>
                <w:b/>
                <w:bCs/>
              </w:rPr>
            </w:pPr>
            <w:r w:rsidRPr="00CE3368">
              <w:rPr>
                <w:b/>
                <w:bCs/>
              </w:rPr>
              <w:t>Excedencia/ reducción jornada 100%</w:t>
            </w:r>
          </w:p>
        </w:tc>
        <w:tc>
          <w:tcPr>
            <w:tcW w:w="1731" w:type="dxa"/>
            <w:hideMark/>
          </w:tcPr>
          <w:p w:rsidR="00CE3368" w:rsidRPr="00CE3368" w:rsidRDefault="00CE3368" w:rsidP="00CE3368">
            <w:pPr>
              <w:spacing w:after="160"/>
              <w:jc w:val="both"/>
              <w:rPr>
                <w:b/>
                <w:bCs/>
              </w:rPr>
            </w:pPr>
            <w:r w:rsidRPr="00CE3368">
              <w:rPr>
                <w:b/>
                <w:bCs/>
              </w:rPr>
              <w:t>Reducción jornada superior al 75%</w:t>
            </w:r>
          </w:p>
        </w:tc>
        <w:tc>
          <w:tcPr>
            <w:tcW w:w="1701" w:type="dxa"/>
            <w:hideMark/>
          </w:tcPr>
          <w:p w:rsidR="00CE3368" w:rsidRPr="00CE3368" w:rsidRDefault="00CE3368" w:rsidP="00CE3368">
            <w:pPr>
              <w:spacing w:after="160"/>
              <w:jc w:val="both"/>
              <w:rPr>
                <w:b/>
                <w:bCs/>
              </w:rPr>
            </w:pPr>
            <w:r w:rsidRPr="00CE3368">
              <w:rPr>
                <w:b/>
                <w:bCs/>
              </w:rPr>
              <w:t>Reducción jornada del 51% al 75%</w:t>
            </w:r>
          </w:p>
        </w:tc>
        <w:tc>
          <w:tcPr>
            <w:tcW w:w="2268" w:type="dxa"/>
            <w:hideMark/>
          </w:tcPr>
          <w:p w:rsidR="00CE3368" w:rsidRPr="00CE3368" w:rsidRDefault="00CE3368" w:rsidP="00CE3368">
            <w:pPr>
              <w:spacing w:after="160"/>
              <w:jc w:val="both"/>
              <w:rPr>
                <w:b/>
                <w:bCs/>
              </w:rPr>
            </w:pPr>
            <w:r w:rsidRPr="00CE3368">
              <w:rPr>
                <w:b/>
                <w:bCs/>
              </w:rPr>
              <w:t>Reducción jornada del 25% al 50%</w:t>
            </w:r>
          </w:p>
        </w:tc>
      </w:tr>
      <w:tr w:rsidR="00CE3368" w:rsidRPr="00CE3368" w:rsidTr="00853AA3">
        <w:trPr>
          <w:trHeight w:val="300"/>
        </w:trPr>
        <w:tc>
          <w:tcPr>
            <w:tcW w:w="2694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Hasta 904 €</w:t>
            </w:r>
          </w:p>
        </w:tc>
        <w:tc>
          <w:tcPr>
            <w:tcW w:w="1813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500</w:t>
            </w:r>
          </w:p>
        </w:tc>
        <w:tc>
          <w:tcPr>
            <w:tcW w:w="1731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400</w:t>
            </w:r>
          </w:p>
        </w:tc>
        <w:tc>
          <w:tcPr>
            <w:tcW w:w="1701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350</w:t>
            </w:r>
          </w:p>
        </w:tc>
        <w:tc>
          <w:tcPr>
            <w:tcW w:w="2268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300</w:t>
            </w:r>
          </w:p>
        </w:tc>
      </w:tr>
      <w:tr w:rsidR="00CE3368" w:rsidRPr="00CE3368" w:rsidTr="00853AA3">
        <w:trPr>
          <w:trHeight w:val="300"/>
        </w:trPr>
        <w:tc>
          <w:tcPr>
            <w:tcW w:w="2694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De 905 € a 1.357 €</w:t>
            </w:r>
          </w:p>
        </w:tc>
        <w:tc>
          <w:tcPr>
            <w:tcW w:w="1813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400</w:t>
            </w:r>
          </w:p>
        </w:tc>
        <w:tc>
          <w:tcPr>
            <w:tcW w:w="1731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375</w:t>
            </w:r>
          </w:p>
        </w:tc>
        <w:tc>
          <w:tcPr>
            <w:tcW w:w="1701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325</w:t>
            </w:r>
          </w:p>
        </w:tc>
        <w:tc>
          <w:tcPr>
            <w:tcW w:w="2268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275</w:t>
            </w:r>
          </w:p>
        </w:tc>
      </w:tr>
      <w:tr w:rsidR="00CE3368" w:rsidRPr="00CE3368" w:rsidTr="00853AA3">
        <w:trPr>
          <w:trHeight w:val="300"/>
        </w:trPr>
        <w:tc>
          <w:tcPr>
            <w:tcW w:w="2694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De 1.358 € a 2.261 €</w:t>
            </w:r>
          </w:p>
        </w:tc>
        <w:tc>
          <w:tcPr>
            <w:tcW w:w="1813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300</w:t>
            </w:r>
          </w:p>
        </w:tc>
        <w:tc>
          <w:tcPr>
            <w:tcW w:w="1731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350</w:t>
            </w:r>
          </w:p>
        </w:tc>
        <w:tc>
          <w:tcPr>
            <w:tcW w:w="1701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300</w:t>
            </w:r>
          </w:p>
        </w:tc>
        <w:tc>
          <w:tcPr>
            <w:tcW w:w="2268" w:type="dxa"/>
            <w:noWrap/>
            <w:hideMark/>
          </w:tcPr>
          <w:p w:rsidR="00CE3368" w:rsidRPr="00CE3368" w:rsidRDefault="00CE3368" w:rsidP="00CE3368">
            <w:pPr>
              <w:spacing w:after="160"/>
              <w:jc w:val="both"/>
            </w:pPr>
            <w:r w:rsidRPr="00CE3368">
              <w:t>250</w:t>
            </w:r>
          </w:p>
        </w:tc>
      </w:tr>
    </w:tbl>
    <w:p w:rsidR="00CE3368" w:rsidRDefault="00CE3368" w:rsidP="00CE3368">
      <w:pPr>
        <w:jc w:val="both"/>
        <w:rPr>
          <w:lang w:val="es-ES_tradnl"/>
        </w:rPr>
      </w:pPr>
    </w:p>
    <w:p w:rsidR="00CE3368" w:rsidRPr="00CE3368" w:rsidRDefault="00CE3368" w:rsidP="00CE3368">
      <w:pPr>
        <w:jc w:val="both"/>
        <w:rPr>
          <w:lang w:val="es-ES_tradnl"/>
        </w:rPr>
      </w:pPr>
      <w:r w:rsidRPr="00CE3368">
        <w:rPr>
          <w:lang w:val="es-ES_tradnl"/>
        </w:rPr>
        <w:lastRenderedPageBreak/>
        <w:t>Si la persona beneficiaria es hombre, dichas cuantías se incrementan en un 20%</w:t>
      </w:r>
    </w:p>
    <w:p w:rsidR="00CE3368" w:rsidRPr="00CE3368" w:rsidRDefault="00CE3368" w:rsidP="00CE3368">
      <w:pPr>
        <w:jc w:val="both"/>
        <w:rPr>
          <w:lang w:val="es-ES_tradnl"/>
        </w:rPr>
      </w:pPr>
      <w:r w:rsidRPr="00CE3368">
        <w:rPr>
          <w:lang w:val="es-ES_tradnl"/>
        </w:rPr>
        <w:t xml:space="preserve">La cuantía de la subvención se </w:t>
      </w:r>
      <w:r w:rsidR="00675D58" w:rsidRPr="00CE3368">
        <w:rPr>
          <w:lang w:val="es-ES_tradnl"/>
        </w:rPr>
        <w:t xml:space="preserve">incrementará </w:t>
      </w:r>
      <w:r w:rsidR="00675D58">
        <w:rPr>
          <w:lang w:val="es-ES_tradnl"/>
        </w:rPr>
        <w:t xml:space="preserve">además </w:t>
      </w:r>
      <w:r w:rsidRPr="00CE3368">
        <w:rPr>
          <w:lang w:val="es-ES_tradnl"/>
        </w:rPr>
        <w:t xml:space="preserve">en un 30% en el supuesto de que la unidad familiar a la que pertenezca la persona solicitante sea: </w:t>
      </w:r>
    </w:p>
    <w:p w:rsidR="00CE3368" w:rsidRPr="00CE3368" w:rsidRDefault="00CE3368" w:rsidP="00CE3368">
      <w:pPr>
        <w:jc w:val="both"/>
        <w:rPr>
          <w:lang w:val="es-ES_tradnl"/>
        </w:rPr>
      </w:pPr>
      <w:r w:rsidRPr="00CE3368">
        <w:rPr>
          <w:lang w:val="es-ES_tradnl"/>
        </w:rPr>
        <w:t xml:space="preserve">a)  Familia monoparental. </w:t>
      </w:r>
    </w:p>
    <w:p w:rsidR="00CE3368" w:rsidRDefault="00CE3368" w:rsidP="00CE3368">
      <w:pPr>
        <w:jc w:val="both"/>
        <w:rPr>
          <w:lang w:val="es-ES_tradnl"/>
        </w:rPr>
      </w:pPr>
      <w:r w:rsidRPr="00CE3368">
        <w:rPr>
          <w:lang w:val="es-ES_tradnl"/>
        </w:rPr>
        <w:t>b) Familia numerosa.</w:t>
      </w:r>
    </w:p>
    <w:p w:rsidR="00675D58" w:rsidRPr="00675D58" w:rsidRDefault="00675D58" w:rsidP="00675D58">
      <w:pPr>
        <w:jc w:val="both"/>
        <w:rPr>
          <w:lang w:val="es-ES_tradnl"/>
        </w:rPr>
      </w:pPr>
      <w:r w:rsidRPr="00675D58">
        <w:rPr>
          <w:lang w:val="es-ES_tradnl"/>
        </w:rPr>
        <w:t>c)  Unidades familiares con dos personas miembros en situación de dependencia severa o gran dependencia o discapacidad igual o superior al 50%.</w:t>
      </w:r>
    </w:p>
    <w:p w:rsidR="00675D58" w:rsidRDefault="00675D58" w:rsidP="00675D58">
      <w:pPr>
        <w:jc w:val="both"/>
        <w:rPr>
          <w:lang w:val="es-ES_tradnl"/>
        </w:rPr>
      </w:pPr>
      <w:r w:rsidRPr="00675D58">
        <w:rPr>
          <w:lang w:val="es-ES_tradnl"/>
        </w:rPr>
        <w:t>d) Unidad familiar con alguna persona que tenga acreditada la condición de víctima de violencia de género.</w:t>
      </w:r>
    </w:p>
    <w:p w:rsidR="00675D58" w:rsidRDefault="00675D58" w:rsidP="00675D58">
      <w:pPr>
        <w:jc w:val="center"/>
        <w:rPr>
          <w:lang w:val="es-ES_tradnl"/>
        </w:rPr>
      </w:pPr>
      <w:r>
        <w:rPr>
          <w:lang w:val="es-ES_tradnl"/>
        </w:rPr>
        <w:t>---------------------------------------------------------------</w:t>
      </w:r>
    </w:p>
    <w:p w:rsidR="00675D58" w:rsidRDefault="00675D58" w:rsidP="00675D58">
      <w:pPr>
        <w:jc w:val="both"/>
        <w:rPr>
          <w:lang w:val="es-ES_tradnl"/>
        </w:rPr>
      </w:pPr>
    </w:p>
    <w:p w:rsidR="00CE3368" w:rsidRDefault="00CE3368" w:rsidP="00CE3368">
      <w:pPr>
        <w:jc w:val="both"/>
        <w:rPr>
          <w:b/>
          <w:u w:val="single"/>
          <w:lang w:val="es-ES_tradnl"/>
        </w:rPr>
      </w:pPr>
      <w:r>
        <w:rPr>
          <w:lang w:val="es-ES_tradnl"/>
        </w:rPr>
        <w:t xml:space="preserve">En base a esto vamos a ver como varía el importe de la </w:t>
      </w:r>
      <w:r w:rsidR="005F5EAF">
        <w:rPr>
          <w:lang w:val="es-ES_tradnl"/>
        </w:rPr>
        <w:t>ayuda recibida</w:t>
      </w:r>
      <w:r>
        <w:rPr>
          <w:lang w:val="es-ES_tradnl"/>
        </w:rPr>
        <w:t xml:space="preserve"> en función de </w:t>
      </w:r>
      <w:r w:rsidR="00CA0510" w:rsidRPr="00CA0510">
        <w:rPr>
          <w:u w:val="single"/>
          <w:lang w:val="es-ES_tradnl"/>
        </w:rPr>
        <w:t>los distintos supuestos</w:t>
      </w:r>
      <w:r w:rsidR="00D021C8">
        <w:rPr>
          <w:b/>
          <w:u w:val="single"/>
          <w:lang w:val="es-ES_tradnl"/>
        </w:rPr>
        <w:t xml:space="preserve"> </w:t>
      </w:r>
      <w:r w:rsidRPr="00CA0510">
        <w:rPr>
          <w:lang w:val="es-ES_tradnl"/>
        </w:rPr>
        <w:t>que a continuación indicamos</w:t>
      </w:r>
      <w:r w:rsidRPr="00CE3368">
        <w:rPr>
          <w:b/>
          <w:u w:val="single"/>
          <w:lang w:val="es-ES_tradnl"/>
        </w:rPr>
        <w:t xml:space="preserve">: </w:t>
      </w:r>
    </w:p>
    <w:p w:rsidR="00CE3368" w:rsidRDefault="00CE3368" w:rsidP="00CE3368">
      <w:pPr>
        <w:jc w:val="both"/>
        <w:rPr>
          <w:b/>
          <w:u w:val="single"/>
          <w:lang w:val="es-ES_tradnl"/>
        </w:rPr>
      </w:pPr>
    </w:p>
    <w:p w:rsidR="00CE3368" w:rsidRPr="00675D58" w:rsidRDefault="00CE3368" w:rsidP="00CE3368">
      <w:pPr>
        <w:jc w:val="both"/>
        <w:rPr>
          <w:b/>
          <w:lang w:val="es-ES_tradnl"/>
        </w:rPr>
      </w:pPr>
      <w:r>
        <w:rPr>
          <w:b/>
          <w:u w:val="single"/>
          <w:lang w:val="es-ES_tradnl"/>
        </w:rPr>
        <w:t>SUPUESTO Nº 1</w:t>
      </w:r>
      <w:r w:rsidRPr="00675D58">
        <w:rPr>
          <w:b/>
          <w:u w:val="single"/>
          <w:lang w:val="es-ES_tradnl"/>
        </w:rPr>
        <w:t xml:space="preserve">: </w:t>
      </w:r>
      <w:r w:rsidRPr="00675D58">
        <w:rPr>
          <w:b/>
          <w:lang w:val="es-ES_tradnl"/>
        </w:rPr>
        <w:t xml:space="preserve">Familia compuesta por una pareja con 1 </w:t>
      </w:r>
      <w:r w:rsidR="00D021C8" w:rsidRPr="00675D58">
        <w:rPr>
          <w:b/>
          <w:lang w:val="es-ES_tradnl"/>
        </w:rPr>
        <w:t>hijo.</w:t>
      </w:r>
      <w:r w:rsidR="00D021C8">
        <w:rPr>
          <w:b/>
          <w:lang w:val="es-ES_tradnl"/>
        </w:rPr>
        <w:t xml:space="preserve"> </w:t>
      </w:r>
      <w:r w:rsidR="00675D58" w:rsidRPr="00675D58">
        <w:rPr>
          <w:b/>
          <w:lang w:val="es-ES_tradnl"/>
        </w:rPr>
        <w:t xml:space="preserve">La solicitante </w:t>
      </w:r>
      <w:r w:rsidR="00D021C8">
        <w:rPr>
          <w:b/>
          <w:lang w:val="es-ES_tradnl"/>
        </w:rPr>
        <w:t xml:space="preserve">de la excedencia por cuidado de hijo </w:t>
      </w:r>
      <w:r w:rsidR="00675D58" w:rsidRPr="00675D58">
        <w:rPr>
          <w:b/>
          <w:lang w:val="es-ES_tradnl"/>
        </w:rPr>
        <w:t xml:space="preserve">es una mujer. </w:t>
      </w:r>
      <w:r w:rsidR="0051407B">
        <w:rPr>
          <w:b/>
          <w:lang w:val="es-ES_tradnl"/>
        </w:rPr>
        <w:t xml:space="preserve">Ingresos familiares de ambos cónyuges: 3.000 euros </w:t>
      </w:r>
    </w:p>
    <w:p w:rsidR="00CE3368" w:rsidRDefault="00CE3368" w:rsidP="00CE3368">
      <w:pPr>
        <w:jc w:val="both"/>
        <w:rPr>
          <w:lang w:val="es-ES_tradnl"/>
        </w:rPr>
      </w:pPr>
      <w:r>
        <w:rPr>
          <w:lang w:val="es-ES_tradnl"/>
        </w:rPr>
        <w:t xml:space="preserve">Coeficiente de </w:t>
      </w:r>
      <w:r w:rsidR="00D021C8">
        <w:rPr>
          <w:lang w:val="es-ES_tradnl"/>
        </w:rPr>
        <w:t>equivalencia: 1 + 0,5+ 0,3 = 1,8</w:t>
      </w:r>
    </w:p>
    <w:p w:rsidR="00675D58" w:rsidRDefault="00D021C8" w:rsidP="00CE3368">
      <w:pPr>
        <w:jc w:val="both"/>
        <w:rPr>
          <w:lang w:val="es-ES_tradnl"/>
        </w:rPr>
      </w:pPr>
      <w:r>
        <w:rPr>
          <w:lang w:val="es-ES_tradnl"/>
        </w:rPr>
        <w:t>Renta per cá</w:t>
      </w:r>
      <w:r w:rsidR="0051407B">
        <w:rPr>
          <w:lang w:val="es-ES_tradnl"/>
        </w:rPr>
        <w:t>pita mensual: 3.000</w:t>
      </w:r>
      <w:r>
        <w:rPr>
          <w:lang w:val="es-ES_tradnl"/>
        </w:rPr>
        <w:t>/1,8 = 1.</w:t>
      </w:r>
      <w:r w:rsidR="0051407B">
        <w:rPr>
          <w:lang w:val="es-ES_tradnl"/>
        </w:rPr>
        <w:t>667</w:t>
      </w:r>
    </w:p>
    <w:p w:rsidR="00675D58" w:rsidRPr="005F5EAF" w:rsidRDefault="00675D58" w:rsidP="00CE3368">
      <w:pPr>
        <w:jc w:val="both"/>
        <w:rPr>
          <w:b/>
          <w:lang w:val="es-ES_tradnl"/>
        </w:rPr>
      </w:pPr>
      <w:r w:rsidRPr="005F5EAF">
        <w:rPr>
          <w:b/>
          <w:lang w:val="es-ES_tradnl"/>
        </w:rPr>
        <w:t xml:space="preserve">Ayuda </w:t>
      </w:r>
      <w:r w:rsidR="00D021C8" w:rsidRPr="005F5EAF">
        <w:rPr>
          <w:b/>
          <w:lang w:val="es-ES_tradnl"/>
        </w:rPr>
        <w:t>recibida:</w:t>
      </w:r>
      <w:r w:rsidR="0051407B" w:rsidRPr="005F5EAF">
        <w:rPr>
          <w:b/>
          <w:lang w:val="es-ES_tradnl"/>
        </w:rPr>
        <w:t xml:space="preserve"> 3</w:t>
      </w:r>
      <w:r w:rsidR="00D021C8" w:rsidRPr="005F5EAF">
        <w:rPr>
          <w:b/>
          <w:lang w:val="es-ES_tradnl"/>
        </w:rPr>
        <w:t>00 euros/mes</w:t>
      </w:r>
      <w:r w:rsidR="0051407B" w:rsidRPr="005F5EAF">
        <w:rPr>
          <w:b/>
          <w:lang w:val="es-ES_tradnl"/>
        </w:rPr>
        <w:t xml:space="preserve"> </w:t>
      </w:r>
    </w:p>
    <w:p w:rsidR="00D021C8" w:rsidRDefault="00D021C8" w:rsidP="00CE3368">
      <w:pPr>
        <w:jc w:val="both"/>
        <w:rPr>
          <w:lang w:val="es-ES_tradnl"/>
        </w:rPr>
      </w:pPr>
    </w:p>
    <w:p w:rsidR="00D021C8" w:rsidRPr="00D021C8" w:rsidRDefault="00D021C8" w:rsidP="00CE3368">
      <w:pPr>
        <w:jc w:val="both"/>
        <w:rPr>
          <w:b/>
          <w:u w:val="single"/>
          <w:lang w:val="es-ES_tradnl"/>
        </w:rPr>
      </w:pPr>
      <w:r w:rsidRPr="00D021C8">
        <w:rPr>
          <w:b/>
          <w:u w:val="single"/>
          <w:lang w:val="es-ES_tradnl"/>
        </w:rPr>
        <w:t>SUPUESTO Nº 2: Familia monoparental</w:t>
      </w:r>
      <w:r w:rsidR="0051407B">
        <w:rPr>
          <w:b/>
          <w:u w:val="single"/>
          <w:lang w:val="es-ES_tradnl"/>
        </w:rPr>
        <w:t xml:space="preserve"> constituida por un hombre y un</w:t>
      </w:r>
      <w:r>
        <w:rPr>
          <w:b/>
          <w:u w:val="single"/>
          <w:lang w:val="es-ES_tradnl"/>
        </w:rPr>
        <w:t xml:space="preserve"> </w:t>
      </w:r>
      <w:r w:rsidRPr="00D021C8">
        <w:rPr>
          <w:b/>
          <w:u w:val="single"/>
          <w:lang w:val="es-ES_tradnl"/>
        </w:rPr>
        <w:t>hijo</w:t>
      </w:r>
      <w:r w:rsidR="0051407B">
        <w:rPr>
          <w:b/>
          <w:u w:val="single"/>
          <w:lang w:val="es-ES_tradnl"/>
        </w:rPr>
        <w:t>. Ingresos familiares del hombre: 2.000 euros.</w:t>
      </w:r>
      <w:r w:rsidR="005F5EAF">
        <w:rPr>
          <w:b/>
          <w:u w:val="single"/>
          <w:lang w:val="es-ES_tradnl"/>
        </w:rPr>
        <w:t xml:space="preserve"> Solicitud de reducción de jornada superior al 75%</w:t>
      </w:r>
    </w:p>
    <w:p w:rsidR="00CE3368" w:rsidRDefault="00D021C8" w:rsidP="00CE3368">
      <w:pPr>
        <w:jc w:val="both"/>
        <w:rPr>
          <w:lang w:val="es-ES_tradnl"/>
        </w:rPr>
      </w:pPr>
      <w:r>
        <w:rPr>
          <w:lang w:val="es-ES_tradnl"/>
        </w:rPr>
        <w:t>Coeficiente de equivalencia: 1,3 + 0,3</w:t>
      </w:r>
      <w:r w:rsidR="0051407B">
        <w:rPr>
          <w:lang w:val="es-ES_tradnl"/>
        </w:rPr>
        <w:t>= 1,6</w:t>
      </w:r>
      <w:r>
        <w:rPr>
          <w:lang w:val="es-ES_tradnl"/>
        </w:rPr>
        <w:t>.</w:t>
      </w:r>
    </w:p>
    <w:p w:rsidR="00D021C8" w:rsidRDefault="00D021C8" w:rsidP="00CE3368">
      <w:pPr>
        <w:jc w:val="both"/>
        <w:rPr>
          <w:lang w:val="es-ES_tradnl"/>
        </w:rPr>
      </w:pPr>
      <w:r>
        <w:rPr>
          <w:lang w:val="es-ES_tradnl"/>
        </w:rPr>
        <w:t>Ren</w:t>
      </w:r>
      <w:r w:rsidR="0051407B">
        <w:rPr>
          <w:lang w:val="es-ES_tradnl"/>
        </w:rPr>
        <w:t>ta per cápita mensual: 2.000/1,6</w:t>
      </w:r>
      <w:r>
        <w:rPr>
          <w:lang w:val="es-ES_tradnl"/>
        </w:rPr>
        <w:t xml:space="preserve">: </w:t>
      </w:r>
      <w:r w:rsidR="0051407B">
        <w:rPr>
          <w:lang w:val="es-ES_tradnl"/>
        </w:rPr>
        <w:t>1.250</w:t>
      </w:r>
    </w:p>
    <w:p w:rsidR="0051407B" w:rsidRDefault="0051407B" w:rsidP="00CE3368">
      <w:pPr>
        <w:jc w:val="both"/>
        <w:rPr>
          <w:lang w:val="es-ES_tradnl"/>
        </w:rPr>
      </w:pPr>
      <w:r>
        <w:rPr>
          <w:lang w:val="es-ES_tradnl"/>
        </w:rPr>
        <w:t xml:space="preserve">Ayuda </w:t>
      </w:r>
      <w:r w:rsidR="005F5EAF">
        <w:rPr>
          <w:lang w:val="es-ES_tradnl"/>
        </w:rPr>
        <w:t>recibida sin</w:t>
      </w:r>
      <w:r>
        <w:rPr>
          <w:lang w:val="es-ES_tradnl"/>
        </w:rPr>
        <w:t xml:space="preserve"> incremento por situación especial (20% adicional por ser hombre): </w:t>
      </w:r>
      <w:r w:rsidR="005F5EAF">
        <w:rPr>
          <w:lang w:val="es-ES_tradnl"/>
        </w:rPr>
        <w:t>45</w:t>
      </w:r>
      <w:r>
        <w:rPr>
          <w:lang w:val="es-ES_tradnl"/>
        </w:rPr>
        <w:t>0 euros.</w:t>
      </w:r>
    </w:p>
    <w:p w:rsidR="0051407B" w:rsidRPr="005F5EAF" w:rsidRDefault="0051407B" w:rsidP="00CE3368">
      <w:pPr>
        <w:jc w:val="both"/>
        <w:rPr>
          <w:b/>
          <w:lang w:val="es-ES_tradnl"/>
        </w:rPr>
      </w:pPr>
      <w:r>
        <w:rPr>
          <w:lang w:val="es-ES_tradnl"/>
        </w:rPr>
        <w:t>Aplicación incremento del 30</w:t>
      </w:r>
      <w:r w:rsidR="005F5EAF">
        <w:rPr>
          <w:lang w:val="es-ES_tradnl"/>
        </w:rPr>
        <w:t xml:space="preserve">% por ser familia monoparental. </w:t>
      </w:r>
      <w:r w:rsidR="005F5EAF">
        <w:rPr>
          <w:b/>
          <w:lang w:val="es-ES_tradnl"/>
        </w:rPr>
        <w:t>Ayuda recibida: 585</w:t>
      </w:r>
      <w:r w:rsidR="005F5EAF" w:rsidRPr="005F5EAF">
        <w:rPr>
          <w:b/>
          <w:lang w:val="es-ES_tradnl"/>
        </w:rPr>
        <w:t xml:space="preserve"> euros/mes.</w:t>
      </w:r>
    </w:p>
    <w:p w:rsidR="00CE3368" w:rsidRDefault="00CE3368" w:rsidP="00CE3368">
      <w:pPr>
        <w:jc w:val="both"/>
        <w:rPr>
          <w:lang w:val="es-ES_tradnl"/>
        </w:rPr>
      </w:pPr>
    </w:p>
    <w:p w:rsidR="005F5EAF" w:rsidRPr="005F5EAF" w:rsidRDefault="005F5EAF" w:rsidP="00CE3368">
      <w:pPr>
        <w:jc w:val="both"/>
        <w:rPr>
          <w:b/>
          <w:u w:val="single"/>
          <w:lang w:val="es-ES_tradnl"/>
        </w:rPr>
      </w:pPr>
      <w:r w:rsidRPr="005F5EAF">
        <w:rPr>
          <w:b/>
          <w:u w:val="single"/>
          <w:lang w:val="es-ES_tradnl"/>
        </w:rPr>
        <w:t xml:space="preserve">SUPUESTO Nº 3: Familia numerosa con tres hijos uno de ellos con discapacidad superior al 33%. Ingresos familiares incluido de ambos cónyuges y un hijo: </w:t>
      </w:r>
      <w:r>
        <w:rPr>
          <w:b/>
          <w:u w:val="single"/>
          <w:lang w:val="es-ES_tradnl"/>
        </w:rPr>
        <w:t>3.0</w:t>
      </w:r>
      <w:r w:rsidRPr="005F5EAF">
        <w:rPr>
          <w:b/>
          <w:u w:val="single"/>
          <w:lang w:val="es-ES_tradnl"/>
        </w:rPr>
        <w:t>00 euros. La solicitante de excedencia por cuidado de hijo es una mujer</w:t>
      </w:r>
    </w:p>
    <w:p w:rsidR="00CE3368" w:rsidRDefault="005F5EAF" w:rsidP="00CE3368">
      <w:pPr>
        <w:jc w:val="both"/>
        <w:rPr>
          <w:lang w:val="es-ES_tradnl"/>
        </w:rPr>
      </w:pPr>
      <w:r>
        <w:rPr>
          <w:lang w:val="es-ES_tradnl"/>
        </w:rPr>
        <w:t>Coeficiente de equivalencia: 1+0,5+0,3+0,3+0,6= 2,7</w:t>
      </w:r>
    </w:p>
    <w:p w:rsidR="005F5EAF" w:rsidRDefault="005F5EAF" w:rsidP="00CE3368">
      <w:pPr>
        <w:jc w:val="both"/>
        <w:rPr>
          <w:lang w:val="es-ES_tradnl"/>
        </w:rPr>
      </w:pPr>
      <w:r>
        <w:rPr>
          <w:lang w:val="es-ES_tradnl"/>
        </w:rPr>
        <w:t>Renta per cápita</w:t>
      </w:r>
      <w:r w:rsidR="001B51DB">
        <w:rPr>
          <w:lang w:val="es-ES_tradnl"/>
        </w:rPr>
        <w:t xml:space="preserve"> mensual: 3.000/2,7= 1.111</w:t>
      </w:r>
    </w:p>
    <w:p w:rsidR="005F5EAF" w:rsidRDefault="005F5EAF" w:rsidP="00CE3368">
      <w:pPr>
        <w:jc w:val="both"/>
        <w:rPr>
          <w:lang w:val="es-ES_tradnl"/>
        </w:rPr>
      </w:pPr>
      <w:r>
        <w:rPr>
          <w:lang w:val="es-ES_tradnl"/>
        </w:rPr>
        <w:t>Ayuda sin incremento: 400 euros</w:t>
      </w:r>
    </w:p>
    <w:p w:rsidR="005F5EAF" w:rsidRPr="005F5EAF" w:rsidRDefault="005F5EAF" w:rsidP="00CE3368">
      <w:pPr>
        <w:jc w:val="both"/>
        <w:rPr>
          <w:b/>
          <w:lang w:val="es-ES_tradnl"/>
        </w:rPr>
      </w:pPr>
      <w:r>
        <w:rPr>
          <w:lang w:val="es-ES_tradnl"/>
        </w:rPr>
        <w:t>Aplicación incremento del 30% por ser familia nu</w:t>
      </w:r>
      <w:bookmarkStart w:id="0" w:name="_GoBack"/>
      <w:bookmarkEnd w:id="0"/>
      <w:r>
        <w:rPr>
          <w:lang w:val="es-ES_tradnl"/>
        </w:rPr>
        <w:t xml:space="preserve">merosa. </w:t>
      </w:r>
      <w:r w:rsidRPr="005F5EAF">
        <w:rPr>
          <w:b/>
          <w:lang w:val="es-ES_tradnl"/>
        </w:rPr>
        <w:t xml:space="preserve">Ayuda recibida:  520 €/mes </w:t>
      </w:r>
    </w:p>
    <w:sectPr w:rsidR="005F5EAF" w:rsidRPr="005F5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76"/>
    <w:rsid w:val="00027676"/>
    <w:rsid w:val="001B51DB"/>
    <w:rsid w:val="003667A0"/>
    <w:rsid w:val="0051407B"/>
    <w:rsid w:val="005E2581"/>
    <w:rsid w:val="005F5EAF"/>
    <w:rsid w:val="00675D58"/>
    <w:rsid w:val="008846B7"/>
    <w:rsid w:val="00CA0510"/>
    <w:rsid w:val="00CE3368"/>
    <w:rsid w:val="00D021C8"/>
    <w:rsid w:val="00D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96C8"/>
  <w15:chartTrackingRefBased/>
  <w15:docId w15:val="{6BE028C4-DEA7-4C33-8C18-00AD887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Ramon Asensio Echegoyen</dc:creator>
  <cp:keywords/>
  <dc:description/>
  <cp:lastModifiedBy>Jesus Ramon Asensio Echegoyen</cp:lastModifiedBy>
  <cp:revision>2</cp:revision>
  <dcterms:created xsi:type="dcterms:W3CDTF">2020-07-02T11:36:00Z</dcterms:created>
  <dcterms:modified xsi:type="dcterms:W3CDTF">2020-07-02T11:36:00Z</dcterms:modified>
</cp:coreProperties>
</file>