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21"/>
        <w:tblOverlap w:val="never"/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19"/>
      </w:tblGrid>
      <w:tr w:rsidR="00C843EC" w:rsidRPr="00C843EC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:rsidR="00C843EC" w:rsidRPr="00410497" w:rsidRDefault="00F1735A" w:rsidP="00ED33CF">
            <w:pPr>
              <w:spacing w:after="160"/>
              <w:ind w:right="-41"/>
              <w:jc w:val="center"/>
              <w:rPr>
                <w:rFonts w:ascii="Arial" w:hAnsi="Arial" w:cs="Arial"/>
                <w:b/>
                <w:color w:val="00B050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ANEXO X</w:t>
            </w:r>
            <w:r w:rsidR="00ED33CF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843EC" w:rsidRPr="00C843EC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:rsidR="00C843EC" w:rsidRPr="00C843EC" w:rsidRDefault="00C843EC" w:rsidP="002304DC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CONTROL DE ASISTENCIA Y SEGUIMIENTO DE  PROYECTOS DE FORMACION PROFESIONAL Y EMPLEO EN EL SENO DE LA EMPRESA</w:t>
            </w:r>
          </w:p>
        </w:tc>
      </w:tr>
    </w:tbl>
    <w:p w:rsidR="00C843EC" w:rsidRPr="00C843EC" w:rsidRDefault="00C843EC" w:rsidP="00C843EC">
      <w:pPr>
        <w:spacing w:after="160" w:line="259" w:lineRule="auto"/>
      </w:pPr>
    </w:p>
    <w:tbl>
      <w:tblPr>
        <w:tblStyle w:val="Tablaconcuadrcula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1774"/>
        <w:gridCol w:w="1627"/>
        <w:gridCol w:w="1701"/>
        <w:gridCol w:w="1662"/>
        <w:gridCol w:w="21"/>
        <w:gridCol w:w="1355"/>
        <w:gridCol w:w="1800"/>
        <w:gridCol w:w="2221"/>
      </w:tblGrid>
      <w:tr w:rsidR="00C843EC" w:rsidRPr="00C843EC" w:rsidTr="00C843EC">
        <w:tc>
          <w:tcPr>
            <w:tcW w:w="134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43EC" w:rsidRPr="00C843EC" w:rsidRDefault="00C843EC" w:rsidP="00B14EC3">
            <w:pPr>
              <w:spacing w:after="0" w:line="240" w:lineRule="auto"/>
              <w:jc w:val="center"/>
              <w:rPr>
                <w:b/>
              </w:rPr>
            </w:pPr>
            <w:r w:rsidRPr="00C843EC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DATOS DE LA E</w:t>
            </w:r>
            <w:r w:rsidR="00B14EC3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MPRESA ADHERIDA</w:t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B14EC3" w:rsidP="00B14E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Razón Social</w:t>
            </w:r>
            <w:r w:rsidR="00C843EC" w:rsidRPr="00C843EC">
              <w:rPr>
                <w:b/>
              </w:rPr>
              <w:t>:</w:t>
            </w:r>
            <w:r w:rsidR="004C7EFD">
              <w:rPr>
                <w:b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Denominación del proyecto: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bookmarkStart w:id="0" w:name="_GoBack"/>
            <w:bookmarkEnd w:id="0"/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Nº de Expediente: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4C7EFD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 xml:space="preserve">D/Dª      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        representante de la empresa      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4C7EFD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ratifica que los datos abajo relacionados son ciertos</w:t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43EC" w:rsidRPr="00C843EC" w:rsidRDefault="00F1735A" w:rsidP="00C843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DEL ALUMNADO/TRABAJADOR</w:t>
            </w:r>
          </w:p>
        </w:tc>
      </w:tr>
      <w:tr w:rsidR="00C843EC" w:rsidRPr="00C843EC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NOMBRE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NIF</w:t>
            </w:r>
          </w:p>
        </w:tc>
        <w:tc>
          <w:tcPr>
            <w:tcW w:w="5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EC" w:rsidRPr="005750A2" w:rsidRDefault="004C7EFD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5750A2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5750A2" w:rsidRDefault="00C843EC" w:rsidP="00C843EC">
            <w:pPr>
              <w:spacing w:after="0" w:line="240" w:lineRule="auto"/>
              <w:rPr>
                <w:b/>
              </w:rPr>
            </w:pPr>
            <w:r w:rsidRPr="005750A2">
              <w:rPr>
                <w:b/>
              </w:rPr>
              <w:t>MES/AÑO</w:t>
            </w:r>
          </w:p>
        </w:tc>
        <w:tc>
          <w:tcPr>
            <w:tcW w:w="121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5750A2" w:rsidRDefault="004C7EFD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5750A2"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3EC" w:rsidRPr="005750A2" w:rsidRDefault="00C843EC" w:rsidP="00C843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750A2">
              <w:rPr>
                <w:b/>
                <w:sz w:val="24"/>
                <w:szCs w:val="24"/>
              </w:rPr>
              <w:t>DATOS JORNADA DE TRABAJO</w:t>
            </w:r>
          </w:p>
        </w:tc>
        <w:tc>
          <w:tcPr>
            <w:tcW w:w="70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3EC" w:rsidRPr="005750A2" w:rsidRDefault="00C843EC" w:rsidP="00C843EC">
            <w:pPr>
              <w:spacing w:after="0" w:line="240" w:lineRule="auto"/>
              <w:rPr>
                <w:sz w:val="16"/>
                <w:szCs w:val="16"/>
              </w:rPr>
            </w:pPr>
            <w:r w:rsidRPr="005750A2">
              <w:rPr>
                <w:b/>
                <w:sz w:val="24"/>
                <w:szCs w:val="24"/>
              </w:rPr>
              <w:t>DATOS AUSENCIAS/FALTAS</w:t>
            </w:r>
            <w:r w:rsidRPr="005750A2">
              <w:t xml:space="preserve"> </w:t>
            </w:r>
            <w:r w:rsidRPr="005750A2">
              <w:rPr>
                <w:sz w:val="16"/>
                <w:szCs w:val="16"/>
              </w:rPr>
              <w:t>(Las bajas por enfermedad o accidente laboral nunca se marcarán como “justificadas” en este modelo: NO SON SUBVENCIONABLES)</w:t>
            </w:r>
          </w:p>
        </w:tc>
      </w:tr>
      <w:tr w:rsidR="00C843EC" w:rsidRPr="00C843EC" w:rsidTr="005750A2"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EC" w:rsidRPr="005750A2" w:rsidRDefault="00C843EC" w:rsidP="00C843EC">
            <w:pPr>
              <w:spacing w:after="0" w:line="240" w:lineRule="auto"/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HORARIO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Nº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FIRMAS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MOTIVO AUSENCIA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5750A2" w:rsidRDefault="00C843EC" w:rsidP="00C843EC">
            <w:pPr>
              <w:spacing w:after="0" w:line="240" w:lineRule="auto"/>
              <w:jc w:val="center"/>
            </w:pPr>
            <w:r w:rsidRPr="005750A2">
              <w:t>NO JUSTIFICADA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JUSTIFICADA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DOCUMENTACIÓN QUE RESPALDA LA JUSTIFICACIÓN</w:t>
            </w: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10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lastRenderedPageBreak/>
              <w:t>Día 11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20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21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30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31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473E60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</w:tbl>
    <w:p w:rsidR="00C843EC" w:rsidRPr="00C843EC" w:rsidRDefault="00C843EC" w:rsidP="00C843EC">
      <w:pPr>
        <w:pageBreakBefore/>
        <w:spacing w:after="160" w:line="259" w:lineRule="auto"/>
      </w:pP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0744"/>
      </w:tblGrid>
      <w:tr w:rsidR="00C843EC" w:rsidRPr="00C843EC" w:rsidTr="00C843EC">
        <w:trPr>
          <w:trHeight w:val="369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43EC" w:rsidRPr="00C843EC" w:rsidRDefault="00C843EC" w:rsidP="00C843E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>Dirección General de Formación Profesional para el Empleo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Finalidad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>Legitimación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szCs w:val="20"/>
              </w:rPr>
              <w:t xml:space="preserve"> 6.1.e) Misión en interés público o ejercicio de poderes públicos del Reglamento General de Protección de Datos. Ley</w:t>
            </w:r>
            <w:r w:rsidRPr="00C843EC">
              <w:rPr>
                <w:rFonts w:ascii="Arial" w:hAnsi="Arial" w:cs="Arial"/>
                <w:color w:val="000000"/>
                <w:sz w:val="20"/>
              </w:rPr>
              <w:t xml:space="preserve"> 30/2015, de 9 de septiembre, por la que se regula el Sistema de Formación Profesional para el empleo en el ámbito laboral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>Destinatarios</w:t>
            </w:r>
          </w:p>
        </w:tc>
        <w:tc>
          <w:tcPr>
            <w:tcW w:w="10744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>Existe cesión de datos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>Derechos</w:t>
            </w:r>
          </w:p>
        </w:tc>
        <w:tc>
          <w:tcPr>
            <w:tcW w:w="10744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>Información adicional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 xml:space="preserve">Puede solicitarla en la dirección </w:t>
            </w:r>
            <w:r w:rsidRPr="00C843EC">
              <w:rPr>
                <w:rFonts w:ascii="Arial" w:hAnsi="Arial" w:cs="Arial"/>
                <w:sz w:val="20"/>
              </w:rPr>
              <w:t>electrónica</w:t>
            </w:r>
            <w:r w:rsidRPr="00C843EC">
              <w:rPr>
                <w:rFonts w:ascii="Arial" w:hAnsi="Arial" w:cs="Arial"/>
                <w:color w:val="FF0000"/>
                <w:sz w:val="20"/>
              </w:rPr>
              <w:t xml:space="preserve">: </w:t>
            </w:r>
            <w:r w:rsidRPr="00C843EC">
              <w:rPr>
                <w:rFonts w:ascii="Arial" w:hAnsi="Arial" w:cs="Arial"/>
                <w:b/>
                <w:sz w:val="20"/>
              </w:rPr>
              <w:t>https//rat.castillalamancha.es/info/0206</w:t>
            </w:r>
          </w:p>
        </w:tc>
      </w:tr>
    </w:tbl>
    <w:p w:rsidR="00C843EC" w:rsidRPr="00C843EC" w:rsidRDefault="00C843EC" w:rsidP="00C843EC">
      <w:pPr>
        <w:spacing w:after="160" w:line="259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C843EC" w:rsidRPr="00C843EC" w:rsidTr="00805CCD">
        <w:trPr>
          <w:trHeight w:hRule="exact" w:val="397"/>
          <w:jc w:val="center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</w:rPr>
            </w:r>
            <w:r w:rsidRPr="00C843EC">
              <w:rPr>
                <w:rFonts w:ascii="Arial" w:hAnsi="Arial" w:cs="Arial"/>
                <w:sz w:val="20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</w:rPr>
              <w:t> </w:t>
            </w:r>
            <w:r w:rsidRPr="00C843E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43EC" w:rsidRPr="00C843EC" w:rsidTr="00805CCD">
        <w:trPr>
          <w:trHeight w:val="766"/>
          <w:jc w:val="center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43EC" w:rsidRPr="00C843EC" w:rsidTr="00805CCD">
        <w:trPr>
          <w:trHeight w:hRule="exact" w:val="397"/>
          <w:jc w:val="center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:rsidR="00C843EC" w:rsidRPr="00C843EC" w:rsidRDefault="00C843EC" w:rsidP="005750A2">
      <w:pPr>
        <w:spacing w:after="0"/>
        <w:ind w:left="284" w:right="-41"/>
        <w:jc w:val="center"/>
      </w:pPr>
      <w:r w:rsidRPr="00C843EC">
        <w:rPr>
          <w:rFonts w:ascii="Arial" w:eastAsia="Times New Roman" w:hAnsi="Arial" w:cs="Arial"/>
          <w:sz w:val="20"/>
          <w:szCs w:val="20"/>
          <w:lang w:eastAsia="es-ES_tradnl"/>
        </w:rPr>
        <w:t xml:space="preserve">Firma electrónica del representante legal de la </w:t>
      </w:r>
      <w:r w:rsidR="00B14EC3">
        <w:rPr>
          <w:rFonts w:ascii="Arial" w:eastAsia="Times New Roman" w:hAnsi="Arial" w:cs="Arial"/>
          <w:sz w:val="20"/>
          <w:szCs w:val="20"/>
          <w:lang w:eastAsia="es-ES_tradnl"/>
        </w:rPr>
        <w:t>empresa adherida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8"/>
      </w:tblGrid>
      <w:tr w:rsidR="004604E6" w:rsidTr="004604E6">
        <w:tc>
          <w:tcPr>
            <w:tcW w:w="12858" w:type="dxa"/>
          </w:tcPr>
          <w:p w:rsidR="004604E6" w:rsidRDefault="004604E6" w:rsidP="004604E6"/>
        </w:tc>
      </w:tr>
    </w:tbl>
    <w:p w:rsidR="00CA4992" w:rsidRDefault="00CA4992"/>
    <w:sectPr w:rsidR="00CA4992" w:rsidSect="00C843EC">
      <w:headerReference w:type="default" r:id="rId7"/>
      <w:pgSz w:w="16838" w:h="11906" w:orient="landscape"/>
      <w:pgMar w:top="1701" w:right="1985" w:bottom="1701" w:left="1985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EC" w:rsidRDefault="004930EC" w:rsidP="009176DD">
      <w:pPr>
        <w:spacing w:after="0" w:line="240" w:lineRule="auto"/>
      </w:pPr>
      <w:r>
        <w:separator/>
      </w:r>
    </w:p>
  </w:endnote>
  <w:endnote w:type="continuationSeparator" w:id="0">
    <w:p w:rsidR="004930EC" w:rsidRDefault="004930EC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EC" w:rsidRDefault="004930EC" w:rsidP="009176DD">
      <w:pPr>
        <w:spacing w:after="0" w:line="240" w:lineRule="auto"/>
      </w:pPr>
      <w:r>
        <w:separator/>
      </w:r>
    </w:p>
  </w:footnote>
  <w:footnote w:type="continuationSeparator" w:id="0">
    <w:p w:rsidR="004930EC" w:rsidRDefault="004930EC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3B" w:rsidRDefault="00C843E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0310" cy="1253490"/>
          <wp:effectExtent l="0" t="0" r="0" b="0"/>
          <wp:wrapNone/>
          <wp:docPr id="14" name="Imagen 14" descr="encabezamiento ministeri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cabezamiento ministerio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8X5dVGhzM+HwCXyflfdKwH+ZMQ9xRteBCrp1G4vC2f75QaSWJk7Z17sy7yVd4GmytHHw+B0qyCfDRvnC76Tmg==" w:salt="1/shsw+SQwMnWYrXkv+IYA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DD"/>
    <w:rsid w:val="00014E4B"/>
    <w:rsid w:val="0002098E"/>
    <w:rsid w:val="00052467"/>
    <w:rsid w:val="00060FB9"/>
    <w:rsid w:val="00074719"/>
    <w:rsid w:val="00074A3B"/>
    <w:rsid w:val="0008792D"/>
    <w:rsid w:val="000C47F7"/>
    <w:rsid w:val="00144C29"/>
    <w:rsid w:val="001A4566"/>
    <w:rsid w:val="001B2BCE"/>
    <w:rsid w:val="002304DC"/>
    <w:rsid w:val="002A248F"/>
    <w:rsid w:val="002E3528"/>
    <w:rsid w:val="00336FCB"/>
    <w:rsid w:val="003B3104"/>
    <w:rsid w:val="003E2604"/>
    <w:rsid w:val="003F60A3"/>
    <w:rsid w:val="00400181"/>
    <w:rsid w:val="00410497"/>
    <w:rsid w:val="00434C4B"/>
    <w:rsid w:val="004604E6"/>
    <w:rsid w:val="00473E60"/>
    <w:rsid w:val="004930EC"/>
    <w:rsid w:val="004C7EFD"/>
    <w:rsid w:val="005348F5"/>
    <w:rsid w:val="005750A2"/>
    <w:rsid w:val="005D0C9C"/>
    <w:rsid w:val="005D3D0C"/>
    <w:rsid w:val="005D73E0"/>
    <w:rsid w:val="00654C83"/>
    <w:rsid w:val="00727E87"/>
    <w:rsid w:val="0077322B"/>
    <w:rsid w:val="007958EE"/>
    <w:rsid w:val="007A11FD"/>
    <w:rsid w:val="00852C32"/>
    <w:rsid w:val="008F0EA8"/>
    <w:rsid w:val="009176DD"/>
    <w:rsid w:val="00925CDD"/>
    <w:rsid w:val="009315D5"/>
    <w:rsid w:val="009B1B0F"/>
    <w:rsid w:val="009D4107"/>
    <w:rsid w:val="009F31E3"/>
    <w:rsid w:val="009F68C2"/>
    <w:rsid w:val="00A47565"/>
    <w:rsid w:val="00AF3AEB"/>
    <w:rsid w:val="00B14EC3"/>
    <w:rsid w:val="00B829C9"/>
    <w:rsid w:val="00BC21A9"/>
    <w:rsid w:val="00BF662E"/>
    <w:rsid w:val="00C1416F"/>
    <w:rsid w:val="00C44882"/>
    <w:rsid w:val="00C524FF"/>
    <w:rsid w:val="00C60695"/>
    <w:rsid w:val="00C61743"/>
    <w:rsid w:val="00C843EC"/>
    <w:rsid w:val="00CA4992"/>
    <w:rsid w:val="00CE2EFF"/>
    <w:rsid w:val="00DA6B6E"/>
    <w:rsid w:val="00E7680B"/>
    <w:rsid w:val="00ED33CF"/>
    <w:rsid w:val="00F1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322C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43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403C-8267-4608-843A-4EB2CF7D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2021-10-18T09:46:00Z</dcterms:created>
  <dcterms:modified xsi:type="dcterms:W3CDTF">2022-03-28T12:45:00Z</dcterms:modified>
</cp:coreProperties>
</file>