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1E5CE4" w:rsidRPr="001E5CE4" w14:paraId="7FD6A1AB" w14:textId="77777777" w:rsidTr="00F801EC">
        <w:trPr>
          <w:trHeight w:val="77"/>
        </w:trPr>
        <w:tc>
          <w:tcPr>
            <w:tcW w:w="10519" w:type="dxa"/>
            <w:vAlign w:val="center"/>
          </w:tcPr>
          <w:p w14:paraId="6320E3F9" w14:textId="77777777" w:rsidR="001E5CE4" w:rsidRPr="00B359D4" w:rsidRDefault="001E5CE4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B359D4">
              <w:rPr>
                <w:rFonts w:ascii="Arial" w:hAnsi="Arial" w:cs="Arial"/>
                <w:b/>
                <w:sz w:val="20"/>
                <w:szCs w:val="20"/>
                <w:u w:val="single"/>
              </w:rPr>
              <w:t>ANEXO X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84916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</w:p>
        </w:tc>
      </w:tr>
      <w:tr w:rsidR="001E5CE4" w:rsidRPr="001E5CE4" w14:paraId="25825F13" w14:textId="77777777" w:rsidTr="001E5CE4">
        <w:trPr>
          <w:trHeight w:val="454"/>
        </w:trPr>
        <w:tc>
          <w:tcPr>
            <w:tcW w:w="10519" w:type="dxa"/>
            <w:vAlign w:val="center"/>
          </w:tcPr>
          <w:p w14:paraId="680511A2" w14:textId="77777777" w:rsidR="001E5CE4" w:rsidRPr="00B359D4" w:rsidRDefault="00584916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REAS DE FORMACIÓN </w:t>
            </w:r>
            <w:r w:rsidR="00413E5F" w:rsidRPr="00413E5F">
              <w:rPr>
                <w:rFonts w:ascii="Arial" w:hAnsi="Arial" w:cs="Arial"/>
                <w:b/>
                <w:sz w:val="20"/>
                <w:szCs w:val="20"/>
              </w:rPr>
              <w:t xml:space="preserve">PRIORITARIAS </w:t>
            </w:r>
            <w:r w:rsidR="001E5CE4" w:rsidRPr="00413E5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>ARA EL DESARROLLO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1A1" w:rsidRPr="00B359D4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F801EC" w:rsidRPr="00B359D4">
              <w:rPr>
                <w:rFonts w:ascii="Arial" w:hAnsi="Arial" w:cs="Arial"/>
                <w:b/>
                <w:sz w:val="20"/>
                <w:szCs w:val="20"/>
              </w:rPr>
              <w:t>TALLERES+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58632F9" w14:textId="77777777" w:rsidR="005545B2" w:rsidRPr="001E5CE4" w:rsidRDefault="005545B2" w:rsidP="00A461AE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80"/>
        <w:gridCol w:w="6778"/>
      </w:tblGrid>
      <w:tr w:rsidR="001E5CE4" w:rsidRPr="001E5CE4" w14:paraId="2406802A" w14:textId="77777777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07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B71A" w14:textId="77777777"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B20C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Administración y gestión</w:t>
            </w:r>
          </w:p>
        </w:tc>
      </w:tr>
      <w:tr w:rsidR="001E5CE4" w:rsidRPr="001E5CE4" w14:paraId="606BAA65" w14:textId="77777777" w:rsidTr="00DC6004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925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E216" w14:textId="77777777"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439D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de la información y comunicación</w:t>
            </w:r>
          </w:p>
        </w:tc>
      </w:tr>
      <w:tr w:rsidR="001E5CE4" w:rsidRPr="001E5CE4" w14:paraId="65D53116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D503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ADGG0508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C924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A4D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grabación y tratamiento de datos y documentos</w:t>
            </w:r>
          </w:p>
        </w:tc>
      </w:tr>
      <w:tr w:rsidR="001E5CE4" w:rsidRPr="001E5CE4" w14:paraId="4DAE6B7E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F66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2A0D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51DE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Agraria</w:t>
            </w:r>
          </w:p>
        </w:tc>
      </w:tr>
      <w:tr w:rsidR="001E5CE4" w:rsidRPr="001E5CE4" w14:paraId="4EAEC5F6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34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BC99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09E8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Forestal</w:t>
            </w:r>
          </w:p>
        </w:tc>
      </w:tr>
      <w:tr w:rsidR="001E5CE4" w:rsidRPr="001E5CE4" w14:paraId="7F0286F0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D4031" w14:textId="77777777"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58C4" w14:textId="77777777"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1D2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1E5CE4" w:rsidRPr="001E5CE4" w14:paraId="0534E81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9090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A307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1EA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Aprovechamientos forestales</w:t>
            </w:r>
          </w:p>
        </w:tc>
      </w:tr>
      <w:tr w:rsidR="001E5CE4" w:rsidRPr="001E5CE4" w14:paraId="27A8AD64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00F6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9C8F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234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repoblaciones forestales y de tratamientos silvícolas</w:t>
            </w:r>
          </w:p>
        </w:tc>
      </w:tr>
      <w:tr w:rsidR="001E5CE4" w:rsidRPr="001E5CE4" w14:paraId="635B1E2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9CF7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55B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F513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aprovechamientos forestales</w:t>
            </w:r>
          </w:p>
        </w:tc>
      </w:tr>
      <w:tr w:rsidR="001E5CE4" w:rsidRPr="001E5CE4" w14:paraId="4AFBACC5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12F23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318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BADE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Mantenimiento y mejora del hábitat cinegético-piscícola</w:t>
            </w:r>
          </w:p>
        </w:tc>
      </w:tr>
      <w:tr w:rsidR="001E5CE4" w:rsidRPr="001E5CE4" w14:paraId="6D14B468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D56A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00C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824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Repoblaciones forestales y tratamientos silvícolas</w:t>
            </w:r>
          </w:p>
        </w:tc>
      </w:tr>
      <w:tr w:rsidR="001E5CE4" w:rsidRPr="001E5CE4" w14:paraId="4AA2A52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F915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58BD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2C8E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aprovechamientos forestales</w:t>
            </w:r>
          </w:p>
        </w:tc>
      </w:tr>
      <w:tr w:rsidR="001E5CE4" w:rsidRPr="001E5CE4" w14:paraId="6910C6E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C0F2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FB93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B135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los aprovechamientos cinegético-piscícolas</w:t>
            </w:r>
          </w:p>
        </w:tc>
      </w:tr>
      <w:tr w:rsidR="001E5CE4" w:rsidRPr="001E5CE4" w14:paraId="172C3D9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0912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AGAR0309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7D521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017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conservación y mejora de montes</w:t>
            </w:r>
          </w:p>
        </w:tc>
      </w:tr>
      <w:tr w:rsidR="001E5CE4" w:rsidRPr="001E5CE4" w14:paraId="0BA7D272" w14:textId="77777777" w:rsidTr="00DC6004">
        <w:trPr>
          <w:trHeight w:val="6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C4A3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5656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1921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Agricultura</w:t>
            </w:r>
          </w:p>
        </w:tc>
      </w:tr>
      <w:tr w:rsidR="001E5CE4" w:rsidRPr="001E5CE4" w14:paraId="1BB6A0EE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0F85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AGAU0108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2C5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18C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Agricultura ecológica</w:t>
            </w:r>
          </w:p>
        </w:tc>
      </w:tr>
      <w:tr w:rsidR="001E5CE4" w:rsidRPr="001E5CE4" w14:paraId="7BA600C5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B4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FF2A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C374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Electricidad y electrónica</w:t>
            </w:r>
          </w:p>
        </w:tc>
      </w:tr>
      <w:tr w:rsidR="001E5CE4" w:rsidRPr="001E5CE4" w14:paraId="6D06C5D7" w14:textId="77777777" w:rsidTr="00DC6004">
        <w:trPr>
          <w:trHeight w:val="5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849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3F97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711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eléctricas</w:t>
            </w:r>
          </w:p>
        </w:tc>
      </w:tr>
      <w:tr w:rsidR="001E5CE4" w:rsidRPr="001E5CE4" w14:paraId="2AAA1B90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A950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449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04F9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redes eléctricas</w:t>
            </w:r>
          </w:p>
        </w:tc>
      </w:tr>
      <w:tr w:rsidR="001E5CE4" w:rsidRPr="001E5CE4" w14:paraId="6C26F3EC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36B5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9DF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C8E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eléctricas de baja tensión</w:t>
            </w:r>
          </w:p>
        </w:tc>
      </w:tr>
      <w:tr w:rsidR="001E5CE4" w:rsidRPr="001E5CE4" w14:paraId="029F2D85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892F5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A7BFA" w14:textId="77777777" w:rsidR="001E5CE4" w:rsidRPr="00B359D4" w:rsidRDefault="001E5CE4" w:rsidP="00F80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2D76D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6640E013" w14:textId="77777777" w:rsidTr="00F801EC">
        <w:trPr>
          <w:trHeight w:val="8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1EE48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F050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588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0C73FAC1" w14:textId="77777777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92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0994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1CA7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de telecomunicación</w:t>
            </w:r>
          </w:p>
        </w:tc>
      </w:tr>
      <w:tr w:rsidR="001E5CE4" w:rsidRPr="001E5CE4" w14:paraId="5A737061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678C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50D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6CA1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infraestructuras de telecomunicaciones en edificios</w:t>
            </w:r>
          </w:p>
        </w:tc>
      </w:tr>
      <w:tr w:rsidR="001E5CE4" w:rsidRPr="001E5CE4" w14:paraId="36C59419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1088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FC5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3B4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instalaciones electrotécnicas y de telecomunicac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edificios</w:t>
            </w:r>
          </w:p>
        </w:tc>
      </w:tr>
      <w:tr w:rsidR="001E5CE4" w:rsidRPr="001E5CE4" w14:paraId="05C6F2AA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F537B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6BB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9FF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sistemas de telefonía e infraestructuras de redes locales de datos</w:t>
            </w:r>
          </w:p>
        </w:tc>
      </w:tr>
      <w:tr w:rsidR="001E5CE4" w:rsidRPr="001E5CE4" w14:paraId="1CE88475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EE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55D4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47D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 y agua</w:t>
            </w:r>
          </w:p>
        </w:tc>
      </w:tr>
      <w:tr w:rsidR="001E5CE4" w:rsidRPr="001E5CE4" w14:paraId="1E947F7D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A52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3002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9CDD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Energías renovables</w:t>
            </w:r>
          </w:p>
        </w:tc>
      </w:tr>
      <w:tr w:rsidR="001E5CE4" w:rsidRPr="001E5CE4" w14:paraId="507BC962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908A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C57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83D1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solares fotovoltaicas</w:t>
            </w:r>
          </w:p>
        </w:tc>
      </w:tr>
      <w:tr w:rsidR="001E5CE4" w:rsidRPr="001E5CE4" w14:paraId="79AE0968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9962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E03D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34A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en el montaje y mantenimiento de instalaciones de energías renovables</w:t>
            </w:r>
          </w:p>
        </w:tc>
      </w:tr>
      <w:tr w:rsidR="001E5CE4" w:rsidRPr="001E5CE4" w14:paraId="11C4C458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3D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FF80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37B4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</w:tc>
      </w:tr>
      <w:tr w:rsidR="001E5CE4" w:rsidRPr="001E5CE4" w14:paraId="52EB5D28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102D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6EA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AFFFC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gas</w:t>
            </w:r>
          </w:p>
        </w:tc>
      </w:tr>
      <w:tr w:rsidR="001E5CE4" w:rsidRPr="001E5CE4" w14:paraId="73BB126B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B60D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1E77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8D4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Montaje, puesta en servicio, mantenimiento, inspección y revisión de instalaciones receptoras y aparatos de gas</w:t>
            </w:r>
          </w:p>
        </w:tc>
      </w:tr>
      <w:tr w:rsidR="001E5CE4" w:rsidRPr="001E5CE4" w14:paraId="40C11900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39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A0C5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6E6D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Captación, tratamiento y distribución de agua</w:t>
            </w:r>
          </w:p>
        </w:tc>
      </w:tr>
      <w:tr w:rsidR="001E5CE4" w:rsidRPr="001E5CE4" w14:paraId="4DC847E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E0D4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ENAT0108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F7F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7520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agua</w:t>
            </w:r>
          </w:p>
        </w:tc>
      </w:tr>
      <w:tr w:rsidR="001E5CE4" w:rsidRPr="001E5CE4" w14:paraId="6A191D9F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B4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8F66A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1840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Edificación y obra civil</w:t>
            </w:r>
          </w:p>
        </w:tc>
      </w:tr>
      <w:tr w:rsidR="001E5CE4" w:rsidRPr="001E5CE4" w14:paraId="3EA66405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CD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81A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E120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Albañilería y acabados</w:t>
            </w:r>
          </w:p>
        </w:tc>
      </w:tr>
      <w:tr w:rsidR="001E5CE4" w:rsidRPr="001E5CE4" w14:paraId="6502ACD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E69E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E3D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04C0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Fábricas de albañilería</w:t>
            </w:r>
          </w:p>
        </w:tc>
      </w:tr>
      <w:tr w:rsidR="001E5CE4" w:rsidRPr="001E5CE4" w14:paraId="7FBC0569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D82B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C85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2F22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revestimientos continuos en construcción</w:t>
            </w:r>
          </w:p>
        </w:tc>
      </w:tr>
      <w:tr w:rsidR="001E5CE4" w:rsidRPr="001E5CE4" w14:paraId="67B7129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9A15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C0B19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6E1C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decorativa en construcción</w:t>
            </w:r>
          </w:p>
        </w:tc>
      </w:tr>
      <w:tr w:rsidR="001E5CE4" w:rsidRPr="001E5CE4" w14:paraId="314BD470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422E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C211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DA9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Cubiertas inclinadas</w:t>
            </w:r>
          </w:p>
        </w:tc>
      </w:tr>
      <w:tr w:rsidR="001E5CE4" w:rsidRPr="001E5CE4" w14:paraId="417817D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9C09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BECD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0F2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albañilería de fábricas y cubiertas</w:t>
            </w:r>
          </w:p>
        </w:tc>
      </w:tr>
      <w:tr w:rsidR="001E5CE4" w:rsidRPr="001E5CE4" w14:paraId="3E03EE5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CC41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AD1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3E5C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acabados rígidos y urbanización</w:t>
            </w:r>
          </w:p>
        </w:tc>
      </w:tr>
      <w:tr w:rsidR="001E5CE4" w:rsidRPr="001E5CE4" w14:paraId="339ED8D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9B81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63E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608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pastas y morteros en construcción</w:t>
            </w:r>
          </w:p>
        </w:tc>
      </w:tr>
      <w:tr w:rsidR="001E5CE4" w:rsidRPr="001E5CE4" w14:paraId="525239A3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8A5D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F3B7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9CE7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Pavimentos y albañilería de urbanización</w:t>
            </w:r>
          </w:p>
        </w:tc>
      </w:tr>
      <w:tr w:rsidR="001E5CE4" w:rsidRPr="001E5CE4" w14:paraId="7A7C35D3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F563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A24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F99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piezas rígidas por adherencia en construcción</w:t>
            </w:r>
          </w:p>
        </w:tc>
      </w:tr>
      <w:tr w:rsidR="001E5CE4" w:rsidRPr="001E5CE4" w14:paraId="29D9C87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D85E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333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81A0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industrial en construcción</w:t>
            </w:r>
          </w:p>
        </w:tc>
      </w:tr>
      <w:tr w:rsidR="001E5CE4" w:rsidRPr="001E5CE4" w14:paraId="396D8177" w14:textId="77777777" w:rsidTr="00DC6004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3C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033C7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0486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Colocación y montaje</w:t>
            </w:r>
          </w:p>
        </w:tc>
      </w:tr>
      <w:tr w:rsidR="001E5CE4" w:rsidRPr="001E5CE4" w14:paraId="41E0B3A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C8494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ED2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73F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de placa de yeso laminado y falsos techos</w:t>
            </w:r>
          </w:p>
        </w:tc>
      </w:tr>
      <w:tr w:rsidR="001E5CE4" w:rsidRPr="001E5CE4" w14:paraId="0011AC9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C67E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B70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468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Impermeabilización mediante membranas formadas con láminas</w:t>
            </w:r>
          </w:p>
        </w:tc>
      </w:tr>
      <w:tr w:rsidR="001E5CE4" w:rsidRPr="001E5CE4" w14:paraId="2FF1ACB0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47F6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89E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1D3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de revestimientos ligeros y técnicos en construcción</w:t>
            </w:r>
          </w:p>
        </w:tc>
      </w:tr>
      <w:tr w:rsidR="001E5CE4" w:rsidRPr="001E5CE4" w14:paraId="57DBB04D" w14:textId="77777777" w:rsidTr="00DC6004">
        <w:trPr>
          <w:trHeight w:val="8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B9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9AE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E749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Hostelería y turismo</w:t>
            </w:r>
          </w:p>
        </w:tc>
      </w:tr>
      <w:tr w:rsidR="001E5CE4" w:rsidRPr="001E5CE4" w14:paraId="2C602FBC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5F2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C4F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604B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Información, promoción y desarrollo turístico</w:t>
            </w:r>
          </w:p>
        </w:tc>
      </w:tr>
      <w:tr w:rsidR="001E5CE4" w:rsidRPr="001E5CE4" w14:paraId="1438C07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02D0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HOTI0108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8BE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DCF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Promoción turística local e información al visitante</w:t>
            </w:r>
          </w:p>
        </w:tc>
      </w:tr>
      <w:tr w:rsidR="001E5CE4" w:rsidRPr="001E5CE4" w14:paraId="73FB2562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14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295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CE10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mantenimiento</w:t>
            </w:r>
          </w:p>
        </w:tc>
      </w:tr>
      <w:tr w:rsidR="001E5CE4" w:rsidRPr="001E5CE4" w14:paraId="7657D886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E2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B50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EA72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Montaje y mantenimiento de instalaciones</w:t>
            </w:r>
          </w:p>
        </w:tc>
      </w:tr>
      <w:tr w:rsidR="001E5CE4" w:rsidRPr="001E5CE4" w14:paraId="757BCBFE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86F7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75F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356F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fontanería y calefacción-climatización doméstica</w:t>
            </w:r>
          </w:p>
        </w:tc>
      </w:tr>
      <w:tr w:rsidR="001E5CE4" w:rsidRPr="001E5CE4" w14:paraId="5753D71D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CB22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6949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67D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y mantenimiento de sistemas de aislamiento térmico, acústico y protección pasiva contra el fuego</w:t>
            </w:r>
          </w:p>
        </w:tc>
      </w:tr>
      <w:tr w:rsidR="001E5CE4" w:rsidRPr="001E5CE4" w14:paraId="3C76CCCD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C1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44FBE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251B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06B0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Frío y climatización</w:t>
            </w:r>
          </w:p>
        </w:tc>
      </w:tr>
      <w:tr w:rsidR="001E5CE4" w:rsidRPr="001E5CE4" w14:paraId="4C3E7482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A579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DF7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76CD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de climatización y ventilación-extracción</w:t>
            </w:r>
          </w:p>
        </w:tc>
      </w:tr>
      <w:tr w:rsidR="001E5CE4" w:rsidRPr="001E5CE4" w14:paraId="23AD4CA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777F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IMAR0408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F590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5788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caloríficas</w:t>
            </w:r>
          </w:p>
        </w:tc>
      </w:tr>
      <w:tr w:rsidR="001E5CE4" w:rsidRPr="001E5CE4" w14:paraId="20352B6B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1D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08B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E7A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amueblamiento</w:t>
            </w:r>
          </w:p>
        </w:tc>
      </w:tr>
      <w:tr w:rsidR="001E5CE4" w:rsidRPr="001E5CE4" w14:paraId="2EC49A25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665D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MAMB0210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C3F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C8A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e instalación de construcciones de madera</w:t>
            </w:r>
          </w:p>
        </w:tc>
      </w:tr>
      <w:tr w:rsidR="001E5CE4" w:rsidRPr="001E5CE4" w14:paraId="09A36E68" w14:textId="77777777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C9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F4DA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9AA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medioambiente</w:t>
            </w:r>
          </w:p>
        </w:tc>
      </w:tr>
      <w:tr w:rsidR="001E5CE4" w:rsidRPr="001E5CE4" w14:paraId="12A183DB" w14:textId="77777777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43A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3104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593E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prevención</w:t>
            </w:r>
          </w:p>
        </w:tc>
      </w:tr>
      <w:tr w:rsidR="001E5CE4" w:rsidRPr="001E5CE4" w14:paraId="0012964A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C245A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SEAD0411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689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1EC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 xml:space="preserve">Operaciones de vigilancia y extinción de incendios forestal y apoyo a </w:t>
            </w:r>
            <w:r w:rsidR="001E097F" w:rsidRPr="001E097F">
              <w:rPr>
                <w:rFonts w:ascii="Arial" w:hAnsi="Arial" w:cs="Arial"/>
                <w:sz w:val="20"/>
                <w:szCs w:val="20"/>
              </w:rPr>
              <w:t>contingencias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el medio natural y rural</w:t>
            </w:r>
          </w:p>
        </w:tc>
      </w:tr>
      <w:tr w:rsidR="001E5CE4" w:rsidRPr="001E5CE4" w14:paraId="2D2C6413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C3301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D87F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573E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1CD68ED8" w14:textId="77777777" w:rsidTr="00DC6004">
        <w:trPr>
          <w:trHeight w:val="73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E9B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0ABF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0A5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ambiental</w:t>
            </w:r>
          </w:p>
        </w:tc>
      </w:tr>
      <w:tr w:rsidR="001E5CE4" w:rsidRPr="001E5CE4" w14:paraId="5FFDD39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AE03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961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951A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residuos urbanos e industriales</w:t>
            </w:r>
          </w:p>
        </w:tc>
      </w:tr>
      <w:tr w:rsidR="001E5CE4" w:rsidRPr="001E5CE4" w14:paraId="49479BE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580D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A3A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B2C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Interpretación y educación ambiental</w:t>
            </w:r>
          </w:p>
        </w:tc>
      </w:tr>
      <w:tr w:rsidR="001E5CE4" w:rsidRPr="001E5CE4" w14:paraId="3CFFB680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966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654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F263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Servicios socioculturales y a la comunidad</w:t>
            </w:r>
          </w:p>
        </w:tc>
      </w:tr>
      <w:tr w:rsidR="001E5CE4" w:rsidRPr="001E5CE4" w14:paraId="1F44F835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3F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D1BE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2A49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Asistencia social</w:t>
            </w:r>
          </w:p>
        </w:tc>
      </w:tr>
      <w:tr w:rsidR="001E5CE4" w:rsidRPr="001E5CE4" w14:paraId="522A1B8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B9E2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E88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12DA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en el domicilio</w:t>
            </w:r>
          </w:p>
        </w:tc>
      </w:tr>
      <w:tr w:rsidR="001E5CE4" w:rsidRPr="001E5CE4" w14:paraId="2914311F" w14:textId="77777777" w:rsidTr="00DC6004">
        <w:trPr>
          <w:trHeight w:val="7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BF6C" w14:textId="77777777" w:rsidR="001E5CE4" w:rsidRPr="00B359D4" w:rsidRDefault="00C803CE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6BD9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46F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dependientes en instituciones sociales</w:t>
            </w:r>
          </w:p>
        </w:tc>
      </w:tr>
    </w:tbl>
    <w:p w14:paraId="06AD3F84" w14:textId="77777777" w:rsidR="001E5CE4" w:rsidRPr="001E5CE4" w:rsidRDefault="001E5CE4" w:rsidP="00A461AE">
      <w:pPr>
        <w:rPr>
          <w:rFonts w:ascii="Arial" w:hAnsi="Arial" w:cs="Arial"/>
          <w:sz w:val="20"/>
          <w:szCs w:val="20"/>
        </w:rPr>
      </w:pPr>
    </w:p>
    <w:sectPr w:rsidR="001E5CE4" w:rsidRPr="001E5CE4" w:rsidSect="00F801EC">
      <w:headerReference w:type="default" r:id="rId50"/>
      <w:pgSz w:w="11906" w:h="16838"/>
      <w:pgMar w:top="284" w:right="566" w:bottom="1417" w:left="851" w:header="30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7CFD" w14:textId="77777777" w:rsidR="00A517BA" w:rsidRDefault="00A517BA" w:rsidP="007B08F5">
      <w:pPr>
        <w:spacing w:after="0" w:line="240" w:lineRule="auto"/>
      </w:pPr>
      <w:r>
        <w:separator/>
      </w:r>
    </w:p>
  </w:endnote>
  <w:endnote w:type="continuationSeparator" w:id="0">
    <w:p w14:paraId="53DD9685" w14:textId="77777777" w:rsidR="00A517BA" w:rsidRDefault="00A517BA" w:rsidP="007B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01A7" w14:textId="77777777" w:rsidR="00A517BA" w:rsidRDefault="00A517BA" w:rsidP="007B08F5">
      <w:pPr>
        <w:spacing w:after="0" w:line="240" w:lineRule="auto"/>
      </w:pPr>
      <w:r>
        <w:separator/>
      </w:r>
    </w:p>
  </w:footnote>
  <w:footnote w:type="continuationSeparator" w:id="0">
    <w:p w14:paraId="74208FEE" w14:textId="77777777" w:rsidR="00A517BA" w:rsidRDefault="00A517BA" w:rsidP="007B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7535" w14:textId="77777777" w:rsidR="00CB1FD4" w:rsidRDefault="00E25918" w:rsidP="00F801EC">
    <w:pPr>
      <w:pStyle w:val="Encabezado"/>
      <w:tabs>
        <w:tab w:val="clear" w:pos="4252"/>
        <w:tab w:val="center" w:pos="2268"/>
        <w:tab w:val="left" w:pos="2826"/>
        <w:tab w:val="right" w:pos="104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CC737" wp14:editId="13537195">
          <wp:simplePos x="0" y="0"/>
          <wp:positionH relativeFrom="column">
            <wp:posOffset>-187164</wp:posOffset>
          </wp:positionH>
          <wp:positionV relativeFrom="paragraph">
            <wp:posOffset>-165100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EJRdvMc3/rf4bQ0f8yMNPT2K4a91OTq2MZQFiiVby2fMl3X2QIfBj/bhjgjSiNnlc1r6kwC2TvzlctVzf/m0Q==" w:salt="wzOj/qTUY23gXT9pQEPYH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5"/>
    <w:rsid w:val="001E097F"/>
    <w:rsid w:val="001E5CE4"/>
    <w:rsid w:val="00236E3C"/>
    <w:rsid w:val="003D66CD"/>
    <w:rsid w:val="00413E5F"/>
    <w:rsid w:val="0048754B"/>
    <w:rsid w:val="004A1465"/>
    <w:rsid w:val="005049E8"/>
    <w:rsid w:val="00527C01"/>
    <w:rsid w:val="005545B2"/>
    <w:rsid w:val="00570FF8"/>
    <w:rsid w:val="00584916"/>
    <w:rsid w:val="005E6063"/>
    <w:rsid w:val="0060162E"/>
    <w:rsid w:val="006512BA"/>
    <w:rsid w:val="006C1648"/>
    <w:rsid w:val="006C28C9"/>
    <w:rsid w:val="006D1698"/>
    <w:rsid w:val="00710F72"/>
    <w:rsid w:val="00754F17"/>
    <w:rsid w:val="00781CDE"/>
    <w:rsid w:val="007B08F5"/>
    <w:rsid w:val="007B1667"/>
    <w:rsid w:val="008D148C"/>
    <w:rsid w:val="008E5E01"/>
    <w:rsid w:val="00910361"/>
    <w:rsid w:val="009A0544"/>
    <w:rsid w:val="009A2C84"/>
    <w:rsid w:val="00A135B9"/>
    <w:rsid w:val="00A150A6"/>
    <w:rsid w:val="00A456CF"/>
    <w:rsid w:val="00A461AE"/>
    <w:rsid w:val="00A517BA"/>
    <w:rsid w:val="00B359D4"/>
    <w:rsid w:val="00B60C62"/>
    <w:rsid w:val="00B95D55"/>
    <w:rsid w:val="00BD765B"/>
    <w:rsid w:val="00C803CE"/>
    <w:rsid w:val="00CB1FD4"/>
    <w:rsid w:val="00D034A0"/>
    <w:rsid w:val="00E25918"/>
    <w:rsid w:val="00EC6863"/>
    <w:rsid w:val="00F151A1"/>
    <w:rsid w:val="00F801EC"/>
    <w:rsid w:val="00FA274C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1FA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F5"/>
  </w:style>
  <w:style w:type="paragraph" w:styleId="Piedepgina">
    <w:name w:val="footer"/>
    <w:basedOn w:val="Normal"/>
    <w:link w:val="Piedepgina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AGAR0211" TargetMode="External"/><Relationship Id="rId18" Type="http://schemas.openxmlformats.org/officeDocument/2006/relationships/hyperlink" Target="https://sede.sepe.gob.es/especialidadesformativas/RXBuscadorEFRED/DetalleEspecialidadFormativa.do?codEspecialidad=ELES0108" TargetMode="External"/><Relationship Id="rId26" Type="http://schemas.openxmlformats.org/officeDocument/2006/relationships/hyperlink" Target="https://sede.sepe.gob.es/especialidadesformativas/RXBuscadorEFRED/DetalleEspecialidadFormativa.do?codEspecialidad=EOCB0108" TargetMode="External"/><Relationship Id="rId39" Type="http://schemas.openxmlformats.org/officeDocument/2006/relationships/hyperlink" Target="https://sede.sepe.gob.es/especialidadesformativas/RXBuscadorEFRED/DetalleEspecialidadFormativa.do?codEspecialidad=HOTI0108" TargetMode="External"/><Relationship Id="rId21" Type="http://schemas.openxmlformats.org/officeDocument/2006/relationships/hyperlink" Target="https://sede.sepe.gob.es/especialidadesformativas/RXBuscadorEFRED/DetalleEspecialidadFormativa.do?codEspecialidad=ENAE0108" TargetMode="External"/><Relationship Id="rId34" Type="http://schemas.openxmlformats.org/officeDocument/2006/relationships/hyperlink" Target="https://sede.sepe.gob.es/especialidadesformativas/RXBuscadorEFRED/DetalleEspecialidadFormativa.do?codEspecialidad=EOCB0310" TargetMode="External"/><Relationship Id="rId42" Type="http://schemas.openxmlformats.org/officeDocument/2006/relationships/hyperlink" Target="https://sede.sepe.gob.es/especialidadesformativas/RXBuscadorEFRED/DetalleEspecialidadFormativa.do?codEspecialidad=IMAR0208" TargetMode="External"/><Relationship Id="rId47" Type="http://schemas.openxmlformats.org/officeDocument/2006/relationships/hyperlink" Target="https://sede.sepe.gob.es/especialidadesformativas/RXBuscadorEFRED/DetalleEspecialidadFormativa.do?codEspecialidad=SEAG0109" TargetMode="External"/><Relationship Id="rId50" Type="http://schemas.openxmlformats.org/officeDocument/2006/relationships/header" Target="header1.xml"/><Relationship Id="rId7" Type="http://schemas.openxmlformats.org/officeDocument/2006/relationships/hyperlink" Target="https://sede.sepe.gob.es/especialidadesformativas/RXBuscadorEFRED/DetalleEspecialidadFormativa.do?codEspecialidad=AGAR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sepe.gob.es/especialidadesformativas/RXBuscadorEFRED/DetalleEspecialidadFormativa.do?codEspecialidad=ELEE0108" TargetMode="External"/><Relationship Id="rId29" Type="http://schemas.openxmlformats.org/officeDocument/2006/relationships/hyperlink" Target="https://sede.sepe.gob.es/especialidadesformativas/RXBuscadorEFRED/DetalleEspecialidadFormativa.do?codEspecialidad=EOCB0111" TargetMode="External"/><Relationship Id="rId11" Type="http://schemas.openxmlformats.org/officeDocument/2006/relationships/hyperlink" Target="https://sede.sepe.gob.es/especialidadesformativas/RXBuscadorEFRED/DetalleEspecialidadFormativa.do?codEspecialidad=AGAR0208" TargetMode="External"/><Relationship Id="rId24" Type="http://schemas.openxmlformats.org/officeDocument/2006/relationships/hyperlink" Target="https://sede.sepe.gob.es/especialidadesformativas/RXBuscadorEFRED/DetalleEspecialidadFormativa.do?codEspecialidad=ENAS0110" TargetMode="External"/><Relationship Id="rId32" Type="http://schemas.openxmlformats.org/officeDocument/2006/relationships/hyperlink" Target="https://sede.sepe.gob.es/especialidadesformativas/RXBuscadorEFRED/DetalleEspecialidadFormativa.do?codEspecialidad=EOCB0210" TargetMode="External"/><Relationship Id="rId37" Type="http://schemas.openxmlformats.org/officeDocument/2006/relationships/hyperlink" Target="https://sede.sepe.gob.es/especialidadesformativas/RXBuscadorEFRED/DetalleEspecialidadFormativa.do?codEspecialidad=EOCJ0111" TargetMode="External"/><Relationship Id="rId40" Type="http://schemas.openxmlformats.org/officeDocument/2006/relationships/hyperlink" Target="https://sede.sepe.gob.es/especialidadesformativas/RXBuscadorEFRED/DetalleEspecialidadFormativa.do?codEspecialidad=IMAI0108" TargetMode="External"/><Relationship Id="rId45" Type="http://schemas.openxmlformats.org/officeDocument/2006/relationships/hyperlink" Target="https://sede.sepe.gob.es/especialidadesformativas/RXBuscadorEFRED/DetalleEspecialidadFormativa.do?codEspecialidad=SEAD04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sepe.gob.es/especialidadesformativas/RXBuscadorEFRED/DetalleEspecialidadFormativa.do?codEspecialidad=AGAU0108" TargetMode="External"/><Relationship Id="rId23" Type="http://schemas.openxmlformats.org/officeDocument/2006/relationships/hyperlink" Target="https://sede.sepe.gob.es/especialidadesformativas/RXBuscadorEFRED/DetalleEspecialidadFormativa.do?codEspecialidad=ENAS0108" TargetMode="External"/><Relationship Id="rId28" Type="http://schemas.openxmlformats.org/officeDocument/2006/relationships/hyperlink" Target="https://sede.sepe.gob.es/especialidadesformativas/RXBuscadorEFRED/DetalleEspecialidadFormativa.do?codEspecialidad=EOCB0110" TargetMode="External"/><Relationship Id="rId36" Type="http://schemas.openxmlformats.org/officeDocument/2006/relationships/hyperlink" Target="https://sede.sepe.gob.es/especialidadesformativas/RXBuscadorEFRED/DetalleEspecialidadFormativa.do?codEspecialidad=EOCJ0110" TargetMode="External"/><Relationship Id="rId49" Type="http://schemas.openxmlformats.org/officeDocument/2006/relationships/hyperlink" Target="https://sede.sepe.gob.es/especialidadesformativas/RXBuscadorEFRED/DetalleEspecialidadFormativa.do?codEspecialidad=SSCS0208" TargetMode="External"/><Relationship Id="rId10" Type="http://schemas.openxmlformats.org/officeDocument/2006/relationships/hyperlink" Target="https://sede.sepe.gob.es/especialidadesformativas/RXBuscadorEFRED/DetalleEspecialidadFormativa.do?codEspecialidad=AGAR0111" TargetMode="External"/><Relationship Id="rId19" Type="http://schemas.openxmlformats.org/officeDocument/2006/relationships/hyperlink" Target="https://sede.sepe.gob.es/especialidadesformativas/RXBuscadorEFRED/DetalleEspecialidadFormativa.do?codEspecialidad=ELES0208" TargetMode="External"/><Relationship Id="rId31" Type="http://schemas.openxmlformats.org/officeDocument/2006/relationships/hyperlink" Target="https://sede.sepe.gob.es/especialidadesformativas/RXBuscadorEFRED/DetalleEspecialidadFormativa.do?codEspecialidad=EOCB0209" TargetMode="External"/><Relationship Id="rId44" Type="http://schemas.openxmlformats.org/officeDocument/2006/relationships/hyperlink" Target="https://sede.sepe.gob.es/especialidadesformativas/RXBuscadorEFRED/DetalleEspecialidadFormativa.do?codEspecialidad=MAMB021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de.sepe.gob.es/especialidadesformativas/RXBuscadorEFRED/DetalleEspecialidadFormativa.do?codEspecialidad=AGAR0110" TargetMode="External"/><Relationship Id="rId14" Type="http://schemas.openxmlformats.org/officeDocument/2006/relationships/hyperlink" Target="https://sede.sepe.gob.es/especialidadesformativas/RXBuscadorEFRED/DetalleEspecialidadFormativa.do?codEspecialidad=AGAR0309" TargetMode="External"/><Relationship Id="rId22" Type="http://schemas.openxmlformats.org/officeDocument/2006/relationships/hyperlink" Target="https://sede.sepe.gob.es/especialidadesformativas/RXBuscadorEFRED/DetalleEspecialidadFormativa.do?codEspecialidad=ENAE0111" TargetMode="External"/><Relationship Id="rId27" Type="http://schemas.openxmlformats.org/officeDocument/2006/relationships/hyperlink" Target="https://sede.sepe.gob.es/especialidadesformativas/RXBuscadorEFRED/DetalleEspecialidadFormativa.do?codEspecialidad=EOCB0109" TargetMode="External"/><Relationship Id="rId30" Type="http://schemas.openxmlformats.org/officeDocument/2006/relationships/hyperlink" Target="https://sede.sepe.gob.es/especialidadesformativas/RXBuscadorEFRED/DetalleEspecialidadFormativa.do?codEspecialidad=EOCB0208" TargetMode="External"/><Relationship Id="rId35" Type="http://schemas.openxmlformats.org/officeDocument/2006/relationships/hyperlink" Target="https://sede.sepe.gob.es/especialidadesformativas/RXBuscadorEFRED/DetalleEspecialidadFormativa.do?codEspecialidad=EOCB0311" TargetMode="External"/><Relationship Id="rId43" Type="http://schemas.openxmlformats.org/officeDocument/2006/relationships/hyperlink" Target="https://sede.sepe.gob.es/especialidadesformativas/RXBuscadorEFRED/DetalleEspecialidadFormativa.do?codEspecialidad=IMAR0408" TargetMode="External"/><Relationship Id="rId48" Type="http://schemas.openxmlformats.org/officeDocument/2006/relationships/hyperlink" Target="https://sede.sepe.gob.es/especialidadesformativas/RXBuscadorEFRED/DetalleEspecialidadFormativa.do?codEspecialidad=SSCS0108" TargetMode="External"/><Relationship Id="rId8" Type="http://schemas.openxmlformats.org/officeDocument/2006/relationships/hyperlink" Target="https://sede.sepe.gob.es/especialidadesformativas/RXBuscadorEFRED/DetalleEspecialidadFormativa.do?codEspecialidad=AGAR010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ede.sepe.gob.es/especialidadesformativas/RXBuscadorEFRED/DetalleEspecialidadFormativa.do?codEspecialidad=AGAR0209" TargetMode="External"/><Relationship Id="rId17" Type="http://schemas.openxmlformats.org/officeDocument/2006/relationships/hyperlink" Target="https://sede.sepe.gob.es/especialidadesformativas/RXBuscadorEFRED/DetalleEspecialidadFormativa.do?codEspecialidad=ELEE0109" TargetMode="External"/><Relationship Id="rId25" Type="http://schemas.openxmlformats.org/officeDocument/2006/relationships/hyperlink" Target="https://sede.sepe.gob.es/especialidadesformativas/RXBuscadorEFRED/DetalleEspecialidadFormativa.do?codEspecialidad=ENAT0108" TargetMode="External"/><Relationship Id="rId33" Type="http://schemas.openxmlformats.org/officeDocument/2006/relationships/hyperlink" Target="https://sede.sepe.gob.es/especialidadesformativas/RXBuscadorEFRED/DetalleEspecialidadFormativa.do?codEspecialidad=EOCB0211" TargetMode="External"/><Relationship Id="rId38" Type="http://schemas.openxmlformats.org/officeDocument/2006/relationships/hyperlink" Target="https://sede.sepe.gob.es/especialidadesformativas/RXBuscadorEFRED/DetalleEspecialidadFormativa.do?codEspecialidad=EOCJ0311" TargetMode="External"/><Relationship Id="rId46" Type="http://schemas.openxmlformats.org/officeDocument/2006/relationships/hyperlink" Target="https://sede.sepe.gob.es/especialidadesformativas/RXBuscadorEFRED/DetalleEspecialidadFormativa.do?codEspecialidad=SEAG0108" TargetMode="External"/><Relationship Id="rId20" Type="http://schemas.openxmlformats.org/officeDocument/2006/relationships/hyperlink" Target="https://sede.sepe.gob.es/especialidadesformativas/RXBuscadorEFRED/DetalleEspecialidadFormativa.do?codEspecialidad=ELES0209" TargetMode="External"/><Relationship Id="rId41" Type="http://schemas.openxmlformats.org/officeDocument/2006/relationships/hyperlink" Target="https://sede.sepe.gob.es/especialidadesformativas/RXBuscadorEFRED/DetalleEspecialidadFormativa.do?codEspecialidad=IMAI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sepe.gob.es/especialidadesformativas/RXBuscadorEFRED/DetalleEspecialidadFormativa.do?codEspecialidad=ADGG05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2024-11-12T09:53:00Z</dcterms:created>
  <dcterms:modified xsi:type="dcterms:W3CDTF">2024-11-18T09:09:00Z</dcterms:modified>
</cp:coreProperties>
</file>