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7C3AE4B3" w:rsidR="001775F3" w:rsidRPr="006E2BD4" w:rsidRDefault="006E2BD4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 w:rsidRPr="006E2BD4">
        <w:rPr>
          <w:rFonts w:ascii="Oswald" w:hAnsi="Oswald"/>
          <w:color w:val="182955"/>
          <w:sz w:val="64"/>
          <w:szCs w:val="12"/>
          <w:lang w:val="es-ES"/>
        </w:rPr>
        <w:t xml:space="preserve"> Subvenciones a entidades locales para la contratación de personas desempleadas vulnerables y en situación de exclusión social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378E7BF8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70369F26" w:rsidR="00BC5A4D" w:rsidRPr="006E2BD4" w:rsidRDefault="00504530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0D09C9" wp14:editId="4BCB0AD4">
            <wp:simplePos x="0" y="0"/>
            <wp:positionH relativeFrom="column">
              <wp:posOffset>11496675</wp:posOffset>
            </wp:positionH>
            <wp:positionV relativeFrom="paragraph">
              <wp:posOffset>86995</wp:posOffset>
            </wp:positionV>
            <wp:extent cx="1170305" cy="10477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A79EFBE" w14:textId="660E6A3C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04530"/>
    <w:rsid w:val="00562D42"/>
    <w:rsid w:val="005B230E"/>
    <w:rsid w:val="005C225D"/>
    <w:rsid w:val="006E2BD4"/>
    <w:rsid w:val="006F16F6"/>
    <w:rsid w:val="007219EE"/>
    <w:rsid w:val="00834F80"/>
    <w:rsid w:val="00843CB7"/>
    <w:rsid w:val="008B724C"/>
    <w:rsid w:val="00934E22"/>
    <w:rsid w:val="00AD6B97"/>
    <w:rsid w:val="00BC5A4D"/>
    <w:rsid w:val="00C1337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C96A-BBEA-49E9-B8DE-FA062403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2</cp:revision>
  <cp:lastPrinted>2023-07-18T12:29:00Z</cp:lastPrinted>
  <dcterms:created xsi:type="dcterms:W3CDTF">2025-03-26T08:20:00Z</dcterms:created>
  <dcterms:modified xsi:type="dcterms:W3CDTF">2025-03-26T08:20:00Z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